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59BE" w14:textId="77777777" w:rsidR="003025A7" w:rsidRDefault="00000000">
      <w:pPr>
        <w:ind w:left="1" w:hanging="3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AVALUACIÓ ORDINÀRIA</w:t>
      </w:r>
    </w:p>
    <w:p w14:paraId="2B60C0D1" w14:textId="77777777" w:rsidR="003025A7" w:rsidRDefault="00000000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Nota trimestral</w:t>
      </w:r>
    </w:p>
    <w:p w14:paraId="39D1CFE4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nota final de la convocatòria trimestral s’obté a partir de les notes </w:t>
      </w:r>
      <w:r>
        <w:rPr>
          <w:rFonts w:ascii="Arial" w:eastAsia="Arial" w:hAnsi="Arial" w:cs="Arial"/>
          <w:b/>
          <w:sz w:val="22"/>
          <w:szCs w:val="22"/>
        </w:rPr>
        <w:t>obtingudes</w:t>
      </w:r>
      <w:r>
        <w:rPr>
          <w:rFonts w:ascii="Arial" w:eastAsia="Arial" w:hAnsi="Arial" w:cs="Arial"/>
          <w:sz w:val="22"/>
          <w:szCs w:val="22"/>
        </w:rPr>
        <w:t>, segons els següents percentatges:</w:t>
      </w:r>
    </w:p>
    <w:p w14:paraId="41213FFC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3A07E70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723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634"/>
        <w:gridCol w:w="1596"/>
      </w:tblGrid>
      <w:tr w:rsidR="003025A7" w14:paraId="5C75F043" w14:textId="77777777">
        <w:trPr>
          <w:jc w:val="center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F1F6B00" w14:textId="77777777" w:rsidR="003025A7" w:rsidRDefault="00000000">
            <w:pPr>
              <w:spacing w:after="119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Competència 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358B072" w14:textId="77777777" w:rsidR="003025A7" w:rsidRDefault="00000000">
            <w:pPr>
              <w:spacing w:after="119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Ponderació</w:t>
            </w:r>
          </w:p>
        </w:tc>
      </w:tr>
      <w:tr w:rsidR="003025A7" w14:paraId="37CBB5C4" w14:textId="77777777">
        <w:trPr>
          <w:jc w:val="center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F14EE" w14:textId="77777777" w:rsidR="003025A7" w:rsidRDefault="0000000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Competències comunicatives:</w:t>
            </w:r>
          </w:p>
          <w:p w14:paraId="1322B918" w14:textId="77777777" w:rsidR="003025A7" w:rsidRDefault="00000000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Proves escrites (dues proves per avaluació)</w:t>
            </w:r>
          </w:p>
          <w:p w14:paraId="36237DE6" w14:textId="77777777" w:rsidR="003025A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la primera constarà de dues UD</w:t>
            </w:r>
          </w:p>
          <w:p w14:paraId="0AA1B288" w14:textId="77777777" w:rsidR="003025A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la segona constarà de totes les UD del trimestre</w:t>
            </w:r>
          </w:p>
          <w:p w14:paraId="784AB3F0" w14:textId="77777777" w:rsidR="003025A7" w:rsidRDefault="003025A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08A7" w14:textId="77777777" w:rsidR="003025A7" w:rsidRDefault="0000000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80%</w:t>
            </w:r>
          </w:p>
          <w:p w14:paraId="67E6E248" w14:textId="77777777" w:rsidR="003025A7" w:rsidRDefault="003025A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83C86A" w14:textId="77777777" w:rsidR="003025A7" w:rsidRDefault="00000000">
            <w:pPr>
              <w:numPr>
                <w:ilvl w:val="0"/>
                <w:numId w:val="2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30%</w:t>
            </w:r>
          </w:p>
          <w:p w14:paraId="1DAC3F56" w14:textId="77777777" w:rsidR="003025A7" w:rsidRDefault="00000000">
            <w:pPr>
              <w:numPr>
                <w:ilvl w:val="0"/>
                <w:numId w:val="2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70% </w:t>
            </w:r>
          </w:p>
          <w:p w14:paraId="74067BE3" w14:textId="77777777" w:rsidR="003025A7" w:rsidRDefault="003025A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25A7" w14:paraId="17807709" w14:textId="77777777">
        <w:trPr>
          <w:jc w:val="center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8F540" w14:textId="77777777" w:rsidR="003025A7" w:rsidRDefault="0000000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Competències metodològiques:</w:t>
            </w:r>
          </w:p>
          <w:p w14:paraId="7BB551F1" w14:textId="77777777" w:rsidR="003025A7" w:rsidRDefault="00000000">
            <w:pPr>
              <w:numPr>
                <w:ilvl w:val="0"/>
                <w:numId w:val="3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Deures a casa</w:t>
            </w:r>
          </w:p>
          <w:p w14:paraId="76158581" w14:textId="77777777" w:rsidR="003025A7" w:rsidRDefault="00000000">
            <w:pPr>
              <w:numPr>
                <w:ilvl w:val="0"/>
                <w:numId w:val="3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Treball a classe</w:t>
            </w:r>
          </w:p>
          <w:p w14:paraId="32AFA8EA" w14:textId="77777777" w:rsidR="003025A7" w:rsidRDefault="003025A7">
            <w:pPr>
              <w:ind w:left="0" w:hanging="2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17EFE703" w14:textId="77777777" w:rsidR="003025A7" w:rsidRDefault="003025A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14EF" w14:textId="77777777" w:rsidR="003025A7" w:rsidRDefault="0000000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18%</w:t>
            </w:r>
          </w:p>
          <w:p w14:paraId="24F61388" w14:textId="77777777" w:rsidR="003025A7" w:rsidRDefault="00000000">
            <w:pPr>
              <w:numPr>
                <w:ilvl w:val="0"/>
                <w:numId w:val="4"/>
              </w:num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9%</w:t>
            </w:r>
          </w:p>
          <w:p w14:paraId="0F5801CE" w14:textId="77777777" w:rsidR="003025A7" w:rsidRDefault="00000000">
            <w:pPr>
              <w:numPr>
                <w:ilvl w:val="0"/>
                <w:numId w:val="4"/>
              </w:num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9%</w:t>
            </w:r>
          </w:p>
          <w:p w14:paraId="3E49F48F" w14:textId="77777777" w:rsidR="003025A7" w:rsidRDefault="003025A7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637D8AF" w14:textId="77777777" w:rsidR="003025A7" w:rsidRDefault="003025A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25A7" w14:paraId="3F3F1FD3" w14:textId="77777777">
        <w:trPr>
          <w:jc w:val="center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3565B" w14:textId="77777777" w:rsidR="003025A7" w:rsidRDefault="00000000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Competències personals:</w:t>
            </w:r>
          </w:p>
          <w:p w14:paraId="1BF4C2D8" w14:textId="77777777" w:rsidR="003025A7" w:rsidRDefault="00000000">
            <w:pPr>
              <w:numPr>
                <w:ilvl w:val="0"/>
                <w:numId w:val="5"/>
              </w:num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Respecte envers el professor/a, els companys, sí mateix i el seu entorn. </w:t>
            </w:r>
          </w:p>
          <w:p w14:paraId="17E38D85" w14:textId="77777777" w:rsidR="003025A7" w:rsidRDefault="00000000">
            <w:pPr>
              <w:numPr>
                <w:ilvl w:val="0"/>
                <w:numId w:val="5"/>
              </w:num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Compliment de les normes de convivència i dels deures dels alumnes contemplats en el RRI del nostre centre. (Amonestacions i puntualitat)</w:t>
            </w:r>
          </w:p>
          <w:p w14:paraId="0FB8F1E0" w14:textId="77777777" w:rsidR="003025A7" w:rsidRDefault="00000000">
            <w:pPr>
              <w:numPr>
                <w:ilvl w:val="0"/>
                <w:numId w:val="5"/>
              </w:num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Esperit de superació, esforç i treball demostrat en assistència regular (Faltes injustificades)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3C796" w14:textId="77777777" w:rsidR="003025A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</w:rPr>
              <w:t>2%</w:t>
            </w:r>
          </w:p>
          <w:p w14:paraId="08AC9B97" w14:textId="77777777" w:rsidR="003025A7" w:rsidRDefault="00000000">
            <w:pPr>
              <w:numPr>
                <w:ilvl w:val="0"/>
                <w:numId w:val="7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0’5%</w:t>
            </w:r>
          </w:p>
          <w:p w14:paraId="60D99804" w14:textId="77777777" w:rsidR="003025A7" w:rsidRDefault="003025A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A9B915" w14:textId="77777777" w:rsidR="003025A7" w:rsidRDefault="00000000">
            <w:pPr>
              <w:numPr>
                <w:ilvl w:val="0"/>
                <w:numId w:val="7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0’5%</w:t>
            </w:r>
          </w:p>
          <w:p w14:paraId="082E1620" w14:textId="77777777" w:rsidR="003025A7" w:rsidRDefault="003025A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1385A4" w14:textId="77777777" w:rsidR="003025A7" w:rsidRDefault="003025A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FAD15F" w14:textId="77777777" w:rsidR="003025A7" w:rsidRDefault="00000000">
            <w:pPr>
              <w:numPr>
                <w:ilvl w:val="0"/>
                <w:numId w:val="7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1%</w:t>
            </w:r>
          </w:p>
        </w:tc>
      </w:tr>
    </w:tbl>
    <w:p w14:paraId="73B4B438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672CEFD" w14:textId="77777777" w:rsidR="003025A7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Avaluació de les competències metodològiques i personals</w:t>
      </w:r>
    </w:p>
    <w:p w14:paraId="2D7BA97C" w14:textId="77777777" w:rsidR="003025A7" w:rsidRDefault="003025A7">
      <w:pPr>
        <w:ind w:left="0" w:hanging="2"/>
        <w:jc w:val="both"/>
        <w:rPr>
          <w:rFonts w:ascii="Arial" w:eastAsia="Arial" w:hAnsi="Arial" w:cs="Arial"/>
        </w:rPr>
      </w:pPr>
    </w:p>
    <w:p w14:paraId="7C21D156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 9% del trimestre serà la nota dels deures a casa i s’avaluarà a partir dels exercicis i les activitats que l’alumnat faci a casa seva i presenti a classe.</w:t>
      </w:r>
    </w:p>
    <w:p w14:paraId="3868C189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5D570D3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 9% de la unitat  serà la nota del treball de classe i s’avaluarà a partir de  la observació durant l’hora de classe, del treball que realitza l’alumnat ( activitats proposades per fer durant la classe).</w:t>
      </w:r>
    </w:p>
    <w:p w14:paraId="08561025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8B60579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 2% de la unitat serà la nota de competències personals i s’avaluarà a partir de l’observació durant l’hora de classe de les competències personals, abans descrites, que manifesti l’alumnat.</w:t>
      </w:r>
    </w:p>
    <w:p w14:paraId="29FCEF57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776A429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Els exàmens seran únics per a tot el nivell, independentment del professor/a de l’aula.</w:t>
      </w:r>
    </w:p>
    <w:p w14:paraId="4D84A4A4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4AD090F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D416A5A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PROPOSTA DE JUSTIFICACIÓ: Si l’alumne/a no assisteix a classe el dia de la prova o examen, haurà de justificar documentalment la seva absència al professor/a afectat per tenir </w:t>
      </w:r>
      <w:r>
        <w:rPr>
          <w:rFonts w:ascii="Arial" w:eastAsia="Arial" w:hAnsi="Arial" w:cs="Arial"/>
          <w:i/>
          <w:sz w:val="22"/>
          <w:szCs w:val="22"/>
        </w:rPr>
        <w:lastRenderedPageBreak/>
        <w:t>dret a fer-lo en un altre moment. Si no ho fa així, la matèria d’examen s’acumularà per la propera prova. En qualsevol cas, el professor/a comentarà l’absència amb el tutor/a de l’aula per assegurar-se de que la falta és justificada.</w:t>
      </w:r>
    </w:p>
    <w:p w14:paraId="4199D9BC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642CF5F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PROPOSTA DE DIVERSIFICACIÓ</w:t>
      </w:r>
      <w:r>
        <w:rPr>
          <w:rFonts w:ascii="Arial" w:eastAsia="Arial" w:hAnsi="Arial" w:cs="Arial"/>
          <w:i/>
          <w:sz w:val="22"/>
          <w:szCs w:val="22"/>
        </w:rPr>
        <w:t>: A batxillerat no és el cas.</w:t>
      </w:r>
    </w:p>
    <w:p w14:paraId="0C1A53B2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9098185" w14:textId="77777777" w:rsidR="003025A7" w:rsidRDefault="00000000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 aprovar el trimestre caldrà haver superat el 50% de la suma de les competències.</w:t>
      </w:r>
    </w:p>
    <w:p w14:paraId="2CBAAB73" w14:textId="77777777" w:rsidR="003025A7" w:rsidRDefault="003025A7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0503658" w14:textId="77777777" w:rsidR="003025A7" w:rsidRDefault="00000000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Nota final contínua (juny)</w:t>
      </w:r>
    </w:p>
    <w:p w14:paraId="70418018" w14:textId="77777777" w:rsidR="003025A7" w:rsidRDefault="003025A7">
      <w:pPr>
        <w:ind w:left="0" w:hanging="2"/>
        <w:rPr>
          <w:rFonts w:ascii="Arial" w:eastAsia="Arial" w:hAnsi="Arial" w:cs="Arial"/>
        </w:rPr>
      </w:pPr>
    </w:p>
    <w:p w14:paraId="1BDC066B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nota de la final contínua s’obté a partir de les notes obtingudes en els diferents trimestres.</w:t>
      </w:r>
    </w:p>
    <w:p w14:paraId="62EEE759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22E2F2E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Segons  la fórmula:</w:t>
      </w:r>
    </w:p>
    <w:p w14:paraId="40D4B620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B5BCF3B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QF = </w:t>
      </w:r>
      <w:r>
        <w:rPr>
          <w:rFonts w:ascii="Arial" w:eastAsia="Arial" w:hAnsi="Arial" w:cs="Arial"/>
          <w:i/>
          <w:sz w:val="22"/>
          <w:szCs w:val="22"/>
          <w:u w:val="single"/>
        </w:rPr>
        <w:t>QT1 + QT2  + QT3</w:t>
      </w:r>
      <w:r>
        <w:rPr>
          <w:rFonts w:ascii="Arial" w:eastAsia="Arial" w:hAnsi="Arial" w:cs="Arial"/>
          <w:i/>
          <w:sz w:val="22"/>
          <w:szCs w:val="22"/>
        </w:rPr>
        <w:t xml:space="preserve">     </w:t>
      </w:r>
    </w:p>
    <w:p w14:paraId="4C29E09A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          3</w:t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</w:p>
    <w:p w14:paraId="7D9A496F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3003132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96C0708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QF = qualificació final</w:t>
      </w:r>
    </w:p>
    <w:p w14:paraId="20569CC5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QT1 = qualificació del primer trimestre</w:t>
      </w:r>
    </w:p>
    <w:p w14:paraId="35C8E365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QT2 = qualificació del segon trimestre</w:t>
      </w:r>
    </w:p>
    <w:p w14:paraId="76C86B83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QT3 = qualificació del tercer trimestre</w:t>
      </w:r>
    </w:p>
    <w:p w14:paraId="01D167EC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  <w:highlight w:val="red"/>
        </w:rPr>
      </w:pPr>
    </w:p>
    <w:p w14:paraId="598C686E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sdt>
        <w:sdtPr>
          <w:tag w:val="goog_rdk_0"/>
          <w:id w:val="1055822815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Si el percentatge és ≥ al 50% es considerarà superat el curs</w:t>
          </w:r>
        </w:sdtContent>
      </w:sdt>
    </w:p>
    <w:p w14:paraId="7A8F176E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E82D523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C379B6C" w14:textId="77777777" w:rsidR="003025A7" w:rsidRDefault="00000000">
      <w:pPr>
        <w:widowControl w:val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Activitats de recuperació:</w:t>
      </w:r>
    </w:p>
    <w:p w14:paraId="5C5253CD" w14:textId="77777777" w:rsidR="003025A7" w:rsidRDefault="003025A7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D65C9F2" w14:textId="77777777" w:rsidR="003025A7" w:rsidRDefault="00000000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Recuperacions: es pot recuperar un sol trimestre o tot el curs si l’alumne té pendent més d’un trimestre. </w:t>
      </w:r>
    </w:p>
    <w:p w14:paraId="25012707" w14:textId="77777777" w:rsidR="003025A7" w:rsidRDefault="003025A7">
      <w:pPr>
        <w:ind w:left="0" w:hanging="2"/>
        <w:rPr>
          <w:rFonts w:ascii="Arial" w:eastAsia="Arial" w:hAnsi="Arial" w:cs="Arial"/>
          <w:color w:val="FF0000"/>
          <w:sz w:val="22"/>
          <w:szCs w:val="22"/>
        </w:rPr>
      </w:pPr>
    </w:p>
    <w:p w14:paraId="3842F06A" w14:textId="77777777" w:rsidR="003025A7" w:rsidRDefault="003025A7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B0DE72C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F6A8CED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Activitats per millorar la nota final:</w:t>
      </w:r>
    </w:p>
    <w:p w14:paraId="15AD4960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3E4A338" w14:textId="77777777" w:rsidR="003025A7" w:rsidRDefault="00000000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Per millorar  nota es farà un examen de totes les UD del curs que farà mitjana amb la nota global de tot el curs. </w:t>
      </w:r>
    </w:p>
    <w:p w14:paraId="65566FC9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00B670F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07D79A7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8B0AEEB" w14:textId="77777777" w:rsidR="003025A7" w:rsidRDefault="00000000">
      <w:pPr>
        <w:ind w:left="1" w:hanging="3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AVALUACIÓ EXTRAORDINÀRIA</w:t>
      </w:r>
    </w:p>
    <w:p w14:paraId="6D335080" w14:textId="77777777" w:rsidR="003025A7" w:rsidRDefault="003025A7">
      <w:pPr>
        <w:ind w:left="1" w:hanging="3"/>
        <w:jc w:val="both"/>
        <w:rPr>
          <w:rFonts w:ascii="Arial" w:eastAsia="Arial" w:hAnsi="Arial" w:cs="Arial"/>
          <w:sz w:val="26"/>
          <w:szCs w:val="26"/>
        </w:rPr>
      </w:pPr>
    </w:p>
    <w:p w14:paraId="64A42440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 mes de setembre l’alumne/a que no hagi superat la matèria  haurà de:</w:t>
      </w:r>
    </w:p>
    <w:p w14:paraId="080F9EDE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A4E688A" w14:textId="77777777" w:rsidR="003025A7" w:rsidRDefault="00000000">
      <w:pPr>
        <w:numPr>
          <w:ilvl w:val="0"/>
          <w:numId w:val="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Fer una prova escrita de tota la matèria.</w:t>
      </w:r>
    </w:p>
    <w:p w14:paraId="0D0D5153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2F592CD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sdt>
        <w:sdtPr>
          <w:tag w:val="goog_rdk_1"/>
          <w:id w:val="677857407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Si el percentatge és ≥50% es considerarà superat el curs.</w:t>
          </w:r>
        </w:sdtContent>
      </w:sdt>
    </w:p>
    <w:p w14:paraId="320D9E69" w14:textId="77777777" w:rsidR="003025A7" w:rsidRDefault="003025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F82F71D" w14:textId="77777777" w:rsidR="003025A7" w:rsidRDefault="003025A7">
      <w:pPr>
        <w:spacing w:after="240"/>
        <w:ind w:left="1" w:hanging="3"/>
        <w:jc w:val="both"/>
        <w:rPr>
          <w:rFonts w:ascii="Arial" w:eastAsia="Arial" w:hAnsi="Arial" w:cs="Arial"/>
          <w:sz w:val="26"/>
          <w:szCs w:val="26"/>
        </w:rPr>
      </w:pPr>
    </w:p>
    <w:p w14:paraId="6E4EEC9F" w14:textId="77777777" w:rsidR="003025A7" w:rsidRDefault="003025A7">
      <w:pPr>
        <w:spacing w:after="240"/>
        <w:ind w:left="1" w:hanging="3"/>
        <w:jc w:val="both"/>
        <w:rPr>
          <w:rFonts w:ascii="Arial" w:eastAsia="Arial" w:hAnsi="Arial" w:cs="Arial"/>
          <w:sz w:val="26"/>
          <w:szCs w:val="26"/>
        </w:rPr>
      </w:pPr>
    </w:p>
    <w:p w14:paraId="64D88ED7" w14:textId="77777777" w:rsidR="003025A7" w:rsidRDefault="00000000">
      <w:pPr>
        <w:spacing w:after="240"/>
        <w:ind w:left="1" w:hanging="3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RECUPERACIÓ MATÈRIA PENDENT D’UN CURS ANTERIOR</w:t>
      </w:r>
    </w:p>
    <w:p w14:paraId="62ECAA57" w14:textId="77777777" w:rsidR="003025A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L'alumnat amb la matèria pendent del curs anterior tindrà l'oportunitat de recuperar-la mitjançant una prova escrita que es farà al mes de febrer</w:t>
      </w:r>
    </w:p>
    <w:p w14:paraId="2C4FBC73" w14:textId="77777777" w:rsidR="003025A7" w:rsidRDefault="003025A7">
      <w:pPr>
        <w:ind w:left="0" w:hanging="2"/>
        <w:rPr>
          <w:rFonts w:ascii="Arial" w:eastAsia="Arial" w:hAnsi="Arial" w:cs="Arial"/>
        </w:rPr>
      </w:pPr>
    </w:p>
    <w:sectPr w:rsidR="003025A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9AE89" w14:textId="77777777" w:rsidR="00C3534D" w:rsidRDefault="00C3534D">
      <w:pPr>
        <w:spacing w:line="240" w:lineRule="auto"/>
        <w:ind w:left="0" w:hanging="2"/>
      </w:pPr>
      <w:r>
        <w:separator/>
      </w:r>
    </w:p>
  </w:endnote>
  <w:endnote w:type="continuationSeparator" w:id="0">
    <w:p w14:paraId="50F1AFF2" w14:textId="77777777" w:rsidR="00C3534D" w:rsidRDefault="00C353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0B1E" w14:textId="77777777" w:rsidR="003025A7" w:rsidRDefault="003025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1"/>
      <w:tblW w:w="9699" w:type="dxa"/>
      <w:tblInd w:w="-586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693"/>
      <w:gridCol w:w="2303"/>
      <w:gridCol w:w="1124"/>
      <w:gridCol w:w="1100"/>
      <w:gridCol w:w="1711"/>
      <w:gridCol w:w="567"/>
      <w:gridCol w:w="1451"/>
      <w:gridCol w:w="750"/>
    </w:tblGrid>
    <w:tr w:rsidR="003025A7" w14:paraId="51EFF644" w14:textId="77777777">
      <w:trPr>
        <w:cantSplit/>
        <w:trHeight w:val="294"/>
      </w:trPr>
      <w:tc>
        <w:tcPr>
          <w:tcW w:w="693" w:type="dxa"/>
          <w:vMerge w:val="restart"/>
        </w:tcPr>
        <w:p w14:paraId="45BC26CF" w14:textId="77777777" w:rsidR="003025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C0C0C0"/>
              <w:sz w:val="16"/>
              <w:szCs w:val="16"/>
            </w:rPr>
            <w:drawing>
              <wp:inline distT="0" distB="0" distL="114300" distR="114300" wp14:anchorId="2B4F4049" wp14:editId="1A6206D7">
                <wp:extent cx="285750" cy="320040"/>
                <wp:effectExtent l="0" t="0" r="0" b="0"/>
                <wp:docPr id="10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320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Merge w:val="restart"/>
          <w:vAlign w:val="center"/>
        </w:tcPr>
        <w:p w14:paraId="5E29B3C8" w14:textId="77777777" w:rsidR="003025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00E2DEAB" w14:textId="77777777" w:rsidR="003025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Departament d’Educació</w:t>
          </w:r>
        </w:p>
        <w:p w14:paraId="1A8505E3" w14:textId="77777777" w:rsidR="003025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24" w:type="dxa"/>
          <w:vAlign w:val="center"/>
        </w:tcPr>
        <w:p w14:paraId="7C3F9F0B" w14:textId="77777777" w:rsidR="003025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29/03/2019</w:t>
          </w:r>
        </w:p>
      </w:tc>
      <w:tc>
        <w:tcPr>
          <w:tcW w:w="1100" w:type="dxa"/>
          <w:vAlign w:val="center"/>
        </w:tcPr>
        <w:p w14:paraId="2FC55C93" w14:textId="77777777" w:rsidR="003025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729" w:type="dxa"/>
          <w:gridSpan w:val="3"/>
          <w:vAlign w:val="center"/>
        </w:tcPr>
        <w:p w14:paraId="417D411A" w14:textId="77777777" w:rsidR="003025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Criteris Avaluació BAT</w:t>
          </w:r>
        </w:p>
      </w:tc>
      <w:tc>
        <w:tcPr>
          <w:tcW w:w="750" w:type="dxa"/>
          <w:vMerge w:val="restart"/>
          <w:vAlign w:val="center"/>
        </w:tcPr>
        <w:p w14:paraId="7D376A25" w14:textId="77777777" w:rsidR="003025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A860A8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A860A8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2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3025A7" w14:paraId="21EB282C" w14:textId="77777777">
      <w:trPr>
        <w:cantSplit/>
        <w:trHeight w:val="294"/>
      </w:trPr>
      <w:tc>
        <w:tcPr>
          <w:tcW w:w="693" w:type="dxa"/>
          <w:vMerge/>
        </w:tcPr>
        <w:p w14:paraId="7DC76D09" w14:textId="77777777" w:rsidR="003025A7" w:rsidRDefault="003025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2303" w:type="dxa"/>
          <w:vMerge/>
          <w:vAlign w:val="center"/>
        </w:tcPr>
        <w:p w14:paraId="66AEE668" w14:textId="77777777" w:rsidR="003025A7" w:rsidRDefault="003025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1124" w:type="dxa"/>
          <w:vAlign w:val="center"/>
        </w:tcPr>
        <w:p w14:paraId="5ECA1299" w14:textId="77777777" w:rsidR="003025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versió  3</w:t>
          </w:r>
        </w:p>
      </w:tc>
      <w:tc>
        <w:tcPr>
          <w:tcW w:w="1100" w:type="dxa"/>
          <w:vAlign w:val="center"/>
        </w:tcPr>
        <w:p w14:paraId="09386A3A" w14:textId="77777777" w:rsidR="003025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711" w:type="dxa"/>
          <w:vAlign w:val="center"/>
        </w:tcPr>
        <w:p w14:paraId="544FE319" w14:textId="77777777" w:rsidR="003025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Coord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. Pedagògica </w:t>
          </w:r>
        </w:p>
      </w:tc>
      <w:tc>
        <w:tcPr>
          <w:tcW w:w="567" w:type="dxa"/>
          <w:vAlign w:val="center"/>
        </w:tcPr>
        <w:p w14:paraId="17C8207C" w14:textId="77777777" w:rsidR="003025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451" w:type="dxa"/>
          <w:vAlign w:val="center"/>
        </w:tcPr>
        <w:p w14:paraId="7392E5D3" w14:textId="77777777" w:rsidR="003025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MO-PRO035</w:t>
          </w:r>
        </w:p>
      </w:tc>
      <w:tc>
        <w:tcPr>
          <w:tcW w:w="750" w:type="dxa"/>
          <w:vMerge/>
          <w:vAlign w:val="center"/>
        </w:tcPr>
        <w:p w14:paraId="6587B301" w14:textId="77777777" w:rsidR="003025A7" w:rsidRDefault="003025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</w:tr>
  </w:tbl>
  <w:p w14:paraId="5570EEA8" w14:textId="77777777" w:rsidR="003025A7" w:rsidRDefault="00302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45D8" w14:textId="77777777" w:rsidR="00C3534D" w:rsidRDefault="00C3534D">
      <w:pPr>
        <w:spacing w:line="240" w:lineRule="auto"/>
        <w:ind w:left="0" w:hanging="2"/>
      </w:pPr>
      <w:r>
        <w:separator/>
      </w:r>
    </w:p>
  </w:footnote>
  <w:footnote w:type="continuationSeparator" w:id="0">
    <w:p w14:paraId="494FC69C" w14:textId="77777777" w:rsidR="00C3534D" w:rsidRDefault="00C353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034B" w14:textId="77777777" w:rsidR="003025A7" w:rsidRDefault="003025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0"/>
      <w:tblW w:w="9180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060"/>
      <w:gridCol w:w="1800"/>
      <w:gridCol w:w="4320"/>
    </w:tblGrid>
    <w:tr w:rsidR="003025A7" w14:paraId="4E0A3A37" w14:textId="77777777">
      <w:trPr>
        <w:cantSplit/>
        <w:trHeight w:val="537"/>
      </w:trPr>
      <w:tc>
        <w:tcPr>
          <w:tcW w:w="3060" w:type="dxa"/>
          <w:vMerge w:val="restart"/>
          <w:vAlign w:val="center"/>
        </w:tcPr>
        <w:p w14:paraId="5F9D197A" w14:textId="77777777" w:rsidR="003025A7" w:rsidRDefault="00000000">
          <w:pPr>
            <w:tabs>
              <w:tab w:val="left" w:pos="567"/>
            </w:tabs>
            <w:ind w:left="0" w:hanging="2"/>
            <w:rPr>
              <w:color w:val="333333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60D4683" wp14:editId="6656CEFA">
                <wp:simplePos x="0" y="0"/>
                <wp:positionH relativeFrom="column">
                  <wp:posOffset>-809624</wp:posOffset>
                </wp:positionH>
                <wp:positionV relativeFrom="paragraph">
                  <wp:posOffset>-1904</wp:posOffset>
                </wp:positionV>
                <wp:extent cx="809625" cy="809625"/>
                <wp:effectExtent l="0" t="0" r="0" b="0"/>
                <wp:wrapSquare wrapText="bothSides" distT="0" distB="0" distL="114300" distR="114300"/>
                <wp:docPr id="10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vAlign w:val="center"/>
        </w:tcPr>
        <w:p w14:paraId="28E7573B" w14:textId="77777777" w:rsidR="003025A7" w:rsidRDefault="00000000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333333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333333"/>
              <w:sz w:val="20"/>
              <w:szCs w:val="20"/>
            </w:rPr>
            <w:t>CRITERIS D'AVALUACIÓ</w:t>
          </w:r>
        </w:p>
      </w:tc>
    </w:tr>
    <w:tr w:rsidR="003025A7" w14:paraId="79C1FDEA" w14:textId="77777777">
      <w:trPr>
        <w:cantSplit/>
        <w:trHeight w:val="253"/>
      </w:trPr>
      <w:tc>
        <w:tcPr>
          <w:tcW w:w="3060" w:type="dxa"/>
          <w:vMerge/>
          <w:vAlign w:val="center"/>
        </w:tcPr>
        <w:p w14:paraId="79682A44" w14:textId="77777777" w:rsidR="003025A7" w:rsidRDefault="003025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b/>
              <w:color w:val="333333"/>
              <w:sz w:val="20"/>
              <w:szCs w:val="20"/>
            </w:rPr>
          </w:pPr>
        </w:p>
      </w:tc>
      <w:tc>
        <w:tcPr>
          <w:tcW w:w="1800" w:type="dxa"/>
          <w:vAlign w:val="center"/>
        </w:tcPr>
        <w:p w14:paraId="2C2A6E30" w14:textId="77777777" w:rsidR="003025A7" w:rsidRDefault="00000000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Departament</w:t>
          </w:r>
        </w:p>
      </w:tc>
      <w:tc>
        <w:tcPr>
          <w:tcW w:w="4320" w:type="dxa"/>
          <w:vAlign w:val="center"/>
        </w:tcPr>
        <w:p w14:paraId="72D1E819" w14:textId="77777777" w:rsidR="003025A7" w:rsidRDefault="00000000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Ciències Naturals</w:t>
          </w:r>
        </w:p>
      </w:tc>
    </w:tr>
    <w:tr w:rsidR="003025A7" w14:paraId="36A08178" w14:textId="77777777">
      <w:trPr>
        <w:cantSplit/>
        <w:trHeight w:val="403"/>
      </w:trPr>
      <w:tc>
        <w:tcPr>
          <w:tcW w:w="3060" w:type="dxa"/>
          <w:vMerge/>
          <w:vAlign w:val="center"/>
        </w:tcPr>
        <w:p w14:paraId="2236FD82" w14:textId="77777777" w:rsidR="003025A7" w:rsidRDefault="003025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</w:p>
      </w:tc>
      <w:tc>
        <w:tcPr>
          <w:tcW w:w="1800" w:type="dxa"/>
          <w:vAlign w:val="center"/>
        </w:tcPr>
        <w:p w14:paraId="32A835AD" w14:textId="77777777" w:rsidR="003025A7" w:rsidRDefault="00000000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BAT</w:t>
          </w:r>
        </w:p>
      </w:tc>
      <w:tc>
        <w:tcPr>
          <w:tcW w:w="4320" w:type="dxa"/>
          <w:vAlign w:val="center"/>
        </w:tcPr>
        <w:p w14:paraId="7A1FF254" w14:textId="77777777" w:rsidR="003025A7" w:rsidRDefault="00000000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Ciències de la Terra i del Medi Ambient I</w:t>
          </w:r>
        </w:p>
      </w:tc>
    </w:tr>
  </w:tbl>
  <w:p w14:paraId="4693A34C" w14:textId="77777777" w:rsidR="003025A7" w:rsidRDefault="00302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90A"/>
    <w:multiLevelType w:val="multilevel"/>
    <w:tmpl w:val="CBDA06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9BF13B5"/>
    <w:multiLevelType w:val="multilevel"/>
    <w:tmpl w:val="5B4E3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E754B7C"/>
    <w:multiLevelType w:val="multilevel"/>
    <w:tmpl w:val="27E6E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6AB39A1"/>
    <w:multiLevelType w:val="multilevel"/>
    <w:tmpl w:val="3C307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F1211C7"/>
    <w:multiLevelType w:val="multilevel"/>
    <w:tmpl w:val="7A021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A156D79"/>
    <w:multiLevelType w:val="multilevel"/>
    <w:tmpl w:val="21FAC5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C3E2F63"/>
    <w:multiLevelType w:val="multilevel"/>
    <w:tmpl w:val="42CAB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22061125">
    <w:abstractNumId w:val="2"/>
  </w:num>
  <w:num w:numId="2" w16cid:durableId="538202592">
    <w:abstractNumId w:val="6"/>
  </w:num>
  <w:num w:numId="3" w16cid:durableId="461506330">
    <w:abstractNumId w:val="1"/>
  </w:num>
  <w:num w:numId="4" w16cid:durableId="948052804">
    <w:abstractNumId w:val="5"/>
  </w:num>
  <w:num w:numId="5" w16cid:durableId="944263092">
    <w:abstractNumId w:val="0"/>
  </w:num>
  <w:num w:numId="6" w16cid:durableId="1433016944">
    <w:abstractNumId w:val="3"/>
  </w:num>
  <w:num w:numId="7" w16cid:durableId="1711412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5A7"/>
    <w:rsid w:val="003025A7"/>
    <w:rsid w:val="00A860A8"/>
    <w:rsid w:val="00C3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2A3F"/>
  <w15:docId w15:val="{7DEB6333-B80A-4C09-BE53-E48DC21A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  <w:lang w:eastAsia="ca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suppressAutoHyphens w:val="0"/>
      <w:spacing w:before="240" w:after="60"/>
      <w:outlineLvl w:val="2"/>
    </w:pPr>
    <w:rPr>
      <w:rFonts w:ascii="Times" w:eastAsia="DejaVu Sans" w:hAnsi="Times" w:cs="Arial"/>
      <w:b/>
      <w:bCs/>
      <w:kern w:val="1"/>
      <w:sz w:val="26"/>
      <w:szCs w:val="26"/>
      <w:lang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ormatolibre">
    <w:name w:val="Formato libr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/>
    </w:rPr>
  </w:style>
  <w:style w:type="paragraph" w:customStyle="1" w:styleId="Ttulo31">
    <w:name w:val="Título 31"/>
    <w:next w:val="Normal"/>
    <w:pPr>
      <w:keepNext/>
      <w:widowControl w:val="0"/>
      <w:spacing w:before="240" w:after="60" w:line="1" w:lineRule="atLeast"/>
      <w:ind w:leftChars="-1" w:left="-1" w:hangingChars="1" w:hanging="1"/>
      <w:textDirection w:val="btLr"/>
      <w:textAlignment w:val="top"/>
      <w:outlineLvl w:val="2"/>
    </w:pPr>
    <w:rPr>
      <w:rFonts w:ascii="Times" w:eastAsia="ヒラギノ角ゴ Pro W3" w:hAnsi="Times"/>
      <w:b/>
      <w:color w:val="000000"/>
      <w:kern w:val="1"/>
      <w:position w:val="-1"/>
      <w:sz w:val="26"/>
      <w:lang/>
    </w:rPr>
  </w:style>
  <w:style w:type="character" w:customStyle="1" w:styleId="Ttulo3Car">
    <w:name w:val="Título 3 Car"/>
    <w:rPr>
      <w:rFonts w:ascii="Times" w:eastAsia="DejaVu Sans" w:hAnsi="Times" w:cs="Arial"/>
      <w:b/>
      <w:bCs/>
      <w:w w:val="100"/>
      <w:kern w:val="1"/>
      <w:position w:val="-1"/>
      <w:sz w:val="26"/>
      <w:szCs w:val="26"/>
      <w:effect w:val="none"/>
      <w:vertAlign w:val="baseline"/>
      <w:cs w:val="0"/>
      <w:em w:val="none"/>
      <w:lang w:val="ca-ES"/>
    </w:r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XtREB32Zthuc51R0xLF9H8L39w==">AMUW2mWs937l3vg5p5XdOcrWpRir6gPKbHNRMy5xTQf9NAZo5zhPTc+q3ZctrpeEyqYZ3EsGuHm483Xz2XPUBOeOYXLrLL8kXHdXfMwNFrPZgbBZxEK34doox0FUp+NW7GhcrdQqSDVmsVpQgX88TircHZJMXzRqCVGHSP/N4iFq9gv+l2HXAU/mjxTu1cA5a5FMCr9sqWVP0m1xzxPo+jkwLeVhfMmBJw==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j&amp;n</dc:creator>
  <cp:lastModifiedBy>Paloma Belenguer</cp:lastModifiedBy>
  <cp:revision>2</cp:revision>
  <dcterms:created xsi:type="dcterms:W3CDTF">2022-09-06T19:21:00Z</dcterms:created>
  <dcterms:modified xsi:type="dcterms:W3CDTF">2022-09-06T19:21:00Z</dcterms:modified>
</cp:coreProperties>
</file>