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ca-ES" w:eastAsia="es-ES"/>
        </w:rPr>
      </w:pPr>
      <w:r>
        <w:rPr/>
        <w:drawing>
          <wp:inline distT="0" distB="0" distL="0" distR="0">
            <wp:extent cx="1365250" cy="1365250"/>
            <wp:effectExtent l="0" t="0" r="0" b="0"/>
            <wp:docPr id="1" name="Imatge 1" descr="Institut Baix Camp (@INSBaixCamp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nstitut Baix Camp (@INSBaixCamp) / Twitte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ca-ES" w:eastAsia="es-ES"/>
        </w:rPr>
        <w:t>C4 bloc1: ACTIVITAT COMPETENCIAL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val="ca-ES" w:eastAsia="es-ES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Gravació i edició d’un vídeo promocional (tipus la Marató de TV3) dedicat a alguna malaltia de l’aparell circulatori. En el seu defecte, un ppt. També es poden incloure ppt dins el vídeo.  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u w:val="single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u w:val="single"/>
          <w:lang w:val="ca-ES" w:eastAsia="es-ES"/>
        </w:rPr>
        <w:t xml:space="preserve">Dades tècniques.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Equips de 3 a 4 persones. Tots els participants han d’intervenir. Ha de quedar clara la intervenció de cadascú.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>Durada del vídeo, aproximadament 10 minuts.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Tractament dels continguts: ha d’incloure una breu explicació de la malaltia, els seus signes i símptomes, impacte en la població (edat, genètica, etc.), així com les recomanacions per a la salut i prevenció i l’actuació dels TCAI en el seu tractament i assessorament. 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Consells: molt interessant incloure un testimoni real d’un pacient amb la malaltia que tracteu.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Us facilitarem tan com puguem la utilització del material dels tallers, així com models anatòmics, etc. 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lang w:val="ca-ES" w:eastAsia="es-ES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u w:val="single"/>
          <w:lang w:val="ca-ES" w:eastAsia="es-ES"/>
        </w:rPr>
      </w:pPr>
      <w:r>
        <w:rPr>
          <w:rFonts w:eastAsia="Times New Roman" w:cs="Times New Roman" w:ascii="Times New Roman" w:hAnsi="Times New Roman"/>
          <w:sz w:val="36"/>
          <w:szCs w:val="36"/>
          <w:u w:val="single"/>
          <w:lang w:val="ca-ES" w:eastAsia="es-ES"/>
        </w:rPr>
        <w:t>Links d’interés</w:t>
      </w:r>
    </w:p>
    <w:p>
      <w:pPr>
        <w:pStyle w:val="Normal"/>
        <w:rPr>
          <w:lang w:val="en-US"/>
        </w:rPr>
      </w:pPr>
      <w:hyperlink r:id="rId3">
        <w:r>
          <w:rPr>
            <w:rStyle w:val="EnlladInternet"/>
            <w:lang w:val="en-US"/>
          </w:rPr>
          <w:t>https://www.enciclopedia.cat/cerca</w:t>
        </w:r>
      </w:hyperlink>
    </w:p>
    <w:p>
      <w:pPr>
        <w:pStyle w:val="Normal"/>
        <w:rPr>
          <w:lang w:val="en-US"/>
        </w:rPr>
      </w:pPr>
      <w:hyperlink r:id="rId4">
        <w:r>
          <w:rPr>
            <w:rStyle w:val="EnlladInternet"/>
            <w:lang w:val="en-US"/>
          </w:rPr>
          <w:t>https://canalsalut.gencat.cat/ca/salut-a-z/</w:t>
        </w:r>
      </w:hyperlink>
    </w:p>
    <w:p>
      <w:pPr>
        <w:pStyle w:val="Normal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/>
        <w:drawing>
          <wp:inline distT="0" distB="0" distL="0" distR="0">
            <wp:extent cx="4262755" cy="5697855"/>
            <wp:effectExtent l="0" t="0" r="0" b="0"/>
            <wp:docPr id="2" name="Imat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87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599"/>
        <w:gridCol w:w="1280"/>
        <w:gridCol w:w="3855"/>
        <w:gridCol w:w="2252"/>
      </w:tblGrid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grup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Angina de pit, Angor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1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Sheila, Montse, Sara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 xml:space="preserve">7 de febrer </w:t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Arrítmies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2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Gisela, Laia, Paula, Isabella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 xml:space="preserve">7 de febrer </w:t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Embòlies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3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Dúnia, Dua, Salma, Lourdes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 xml:space="preserve">7 de febrer </w:t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HTA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4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Soraya, Nassira, Wassima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14  de febrer</w:t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Ictus AVC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5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Lucía, Alèxia, Pili, Eva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14  de febrer</w:t>
            </w:r>
          </w:p>
        </w:tc>
      </w:tr>
      <w:tr>
        <w:trPr>
          <w:trHeight w:val="256" w:hRule="atLeast"/>
        </w:trPr>
        <w:tc>
          <w:tcPr>
            <w:tcW w:w="2599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Bypass, Infart  de miocàrdia</w:t>
            </w:r>
          </w:p>
        </w:tc>
        <w:tc>
          <w:tcPr>
            <w:tcW w:w="12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righ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6</w:t>
            </w:r>
          </w:p>
        </w:tc>
        <w:tc>
          <w:tcPr>
            <w:tcW w:w="3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Hamza, Vazquez, Mohamed, David</w:t>
            </w:r>
          </w:p>
        </w:tc>
        <w:tc>
          <w:tcPr>
            <w:tcW w:w="22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spacing w:before="0" w:after="160"/>
              <w:jc w:val="left"/>
              <w:rPr>
                <w:rFonts w:ascii="Times New Roman" w:hAnsi="Times New Roman" w:eastAsia="Times New Roman" w:cs="Times New Roman"/>
                <w:sz w:val="36"/>
                <w:szCs w:val="36"/>
                <w:lang w:val="ca-ES" w:eastAsia="es-ES"/>
              </w:rPr>
            </w:pPr>
            <w:r>
              <w:rPr/>
              <w:t>14  de febrer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/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sz w:val="36"/>
          <w:szCs w:val="36"/>
          <w:lang w:val="ca-ES" w:eastAsia="es-ES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Encapalament2">
    <w:name w:val="Heading 2"/>
    <w:basedOn w:val="Normal"/>
    <w:link w:val="Ttol2Car"/>
    <w:uiPriority w:val="9"/>
    <w:qFormat/>
    <w:rsid w:val="00d12bc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ol2Car" w:customStyle="1">
    <w:name w:val="Títol 2 Car"/>
    <w:basedOn w:val="DefaultParagraphFont"/>
    <w:link w:val="Ttol2"/>
    <w:uiPriority w:val="9"/>
    <w:qFormat/>
    <w:rsid w:val="00d12bcd"/>
    <w:rPr>
      <w:rFonts w:ascii="Times New Roman" w:hAnsi="Times New Roman" w:eastAsia="Times New Roman" w:cs="Times New Roman"/>
      <w:b/>
      <w:bCs/>
      <w:sz w:val="36"/>
      <w:szCs w:val="36"/>
      <w:lang w:eastAsia="es-ES"/>
    </w:rPr>
  </w:style>
  <w:style w:type="character" w:styleId="Fieldcontent" w:customStyle="1">
    <w:name w:val="field-content"/>
    <w:basedOn w:val="DefaultParagraphFont"/>
    <w:qFormat/>
    <w:rsid w:val="00d12bcd"/>
    <w:rPr/>
  </w:style>
  <w:style w:type="character" w:styleId="EnlladInternet">
    <w:name w:val="Enllaç d'Internet"/>
    <w:basedOn w:val="DefaultParagraphFont"/>
    <w:uiPriority w:val="99"/>
    <w:unhideWhenUsed/>
    <w:rsid w:val="00d12b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64a1a"/>
    <w:rPr>
      <w:color w:val="605E5C"/>
      <w:shd w:fill="E1DFDD" w:val="clear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8195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enciclopedia.cat/cerca" TargetMode="External"/><Relationship Id="rId4" Type="http://schemas.openxmlformats.org/officeDocument/2006/relationships/hyperlink" Target="https://canalsalut.gencat.cat/ca/salut-a-z/" TargetMode="External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LibreOffice/7.0.6.2$Windows_X86_64 LibreOffice_project/144abb84a525d8e30c9dbbefa69cbbf2d8d4ae3b</Application>
  <AppVersion>15.0000</AppVersion>
  <Pages>2</Pages>
  <Words>205</Words>
  <Characters>1096</Characters>
  <CharactersWithSpaces>1276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2022-12-13T12:56:00Z</dcterms:created>
  <dc:creator>Olga</dc:creator>
  <dc:description/>
  <dc:language>ca-ES</dc:language>
  <cp:lastModifiedBy/>
  <dcterms:modified xsi:type="dcterms:W3CDTF">2023-01-10T18:02:45Z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