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6E9DF" w14:textId="0E1639F9" w:rsidR="00ED3619" w:rsidRDefault="00ED3619" w:rsidP="00ED3619">
      <w:pPr>
        <w:rPr>
          <w:rFonts w:ascii="Arial" w:hAnsi="Arial" w:cs="Arial"/>
          <w:b/>
        </w:rPr>
      </w:pPr>
      <w:r w:rsidRPr="006B3336">
        <w:rPr>
          <w:rFonts w:ascii="Arial" w:hAnsi="Arial" w:cs="Arial"/>
          <w:b/>
        </w:rPr>
        <w:t xml:space="preserve">PROJECTE </w:t>
      </w:r>
      <w:r w:rsidR="007530C4">
        <w:rPr>
          <w:rFonts w:ascii="Arial" w:hAnsi="Arial" w:cs="Arial"/>
          <w:b/>
        </w:rPr>
        <w:t>3</w:t>
      </w:r>
      <w:r w:rsidRPr="006B3336">
        <w:rPr>
          <w:rFonts w:ascii="Arial" w:hAnsi="Arial" w:cs="Arial"/>
          <w:b/>
        </w:rPr>
        <w:t xml:space="preserve">: </w:t>
      </w:r>
      <w:r w:rsidR="007530C4">
        <w:rPr>
          <w:rFonts w:ascii="Arial" w:hAnsi="Arial" w:cs="Arial"/>
          <w:b/>
        </w:rPr>
        <w:t>TRAMITACIÓ EXPEDIENTS JUDICIALS</w:t>
      </w:r>
    </w:p>
    <w:p w14:paraId="537B8110" w14:textId="77777777" w:rsidR="00ED3619" w:rsidRPr="006B3336" w:rsidRDefault="00ED3619" w:rsidP="00ED3619">
      <w:pPr>
        <w:rPr>
          <w:rFonts w:ascii="Arial" w:hAnsi="Arial" w:cs="Arial"/>
          <w:b/>
        </w:rPr>
      </w:pPr>
    </w:p>
    <w:p w14:paraId="1E86D3F9" w14:textId="5162D495" w:rsidR="00ED3619" w:rsidRDefault="00313760" w:rsidP="00ED36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INDEX </w:t>
      </w:r>
      <w:r w:rsidR="00ED3619">
        <w:rPr>
          <w:rFonts w:ascii="Arial" w:hAnsi="Arial" w:cs="Arial"/>
          <w:b/>
        </w:rPr>
        <w:t>NF</w:t>
      </w:r>
      <w:r w:rsidR="00A602AC">
        <w:rPr>
          <w:rFonts w:ascii="Arial" w:hAnsi="Arial" w:cs="Arial"/>
          <w:b/>
        </w:rPr>
        <w:t>2.1</w:t>
      </w:r>
      <w:r w:rsidR="00ED3619">
        <w:rPr>
          <w:rFonts w:ascii="Arial" w:hAnsi="Arial" w:cs="Arial"/>
          <w:b/>
        </w:rPr>
        <w:t xml:space="preserve">   EXPEDIENT</w:t>
      </w:r>
      <w:r w:rsidR="00ED3619" w:rsidRPr="001F5437">
        <w:rPr>
          <w:rFonts w:ascii="Arial" w:hAnsi="Arial" w:cs="Arial"/>
          <w:b/>
        </w:rPr>
        <w:t xml:space="preserve"> DE DESNONAMENT:</w:t>
      </w:r>
    </w:p>
    <w:p w14:paraId="357EC7A2" w14:textId="77777777" w:rsidR="00ED3619" w:rsidRPr="00C22671" w:rsidRDefault="00ED3619" w:rsidP="00ED3619">
      <w:pPr>
        <w:pStyle w:val="Prrafodelista"/>
        <w:numPr>
          <w:ilvl w:val="0"/>
          <w:numId w:val="6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Índex</w:t>
      </w:r>
    </w:p>
    <w:p w14:paraId="5BBD52F6" w14:textId="77777777" w:rsidR="00ED3619" w:rsidRDefault="00ED3619" w:rsidP="00ED3619">
      <w:pPr>
        <w:pStyle w:val="Prrafodelista"/>
        <w:numPr>
          <w:ilvl w:val="0"/>
          <w:numId w:val="6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Síntesi: dades generals</w:t>
      </w:r>
    </w:p>
    <w:p w14:paraId="0924A1A7" w14:textId="77777777" w:rsidR="00ED3619" w:rsidRDefault="00ED3619" w:rsidP="00ED3619">
      <w:pPr>
        <w:pStyle w:val="Prrafodelista"/>
        <w:spacing w:after="120"/>
        <w:ind w:left="420"/>
        <w:rPr>
          <w:rFonts w:ascii="Arial" w:hAnsi="Arial" w:cs="Arial"/>
        </w:rPr>
      </w:pPr>
      <w:r>
        <w:rPr>
          <w:rFonts w:ascii="Arial" w:hAnsi="Arial" w:cs="Arial"/>
        </w:rPr>
        <w:t>Part demandant (dades, postulació)</w:t>
      </w:r>
    </w:p>
    <w:p w14:paraId="5D5A47ED" w14:textId="77777777" w:rsidR="00ED3619" w:rsidRPr="00AF7D33" w:rsidRDefault="00ED3619" w:rsidP="00ED3619">
      <w:pPr>
        <w:pStyle w:val="Prrafodelista"/>
        <w:spacing w:after="120"/>
        <w:ind w:left="426"/>
        <w:rPr>
          <w:rFonts w:ascii="Arial" w:hAnsi="Arial" w:cs="Arial"/>
        </w:rPr>
      </w:pPr>
      <w:r>
        <w:rPr>
          <w:rFonts w:ascii="Arial" w:hAnsi="Arial" w:cs="Arial"/>
        </w:rPr>
        <w:t>Títol de propietat: escriptura de compra venda,  data de la compra, anterior propietari del    bé immoble.</w:t>
      </w:r>
    </w:p>
    <w:p w14:paraId="6B863B24" w14:textId="77777777" w:rsidR="00ED3619" w:rsidRDefault="00ED3619" w:rsidP="00ED3619">
      <w:pPr>
        <w:pStyle w:val="Prrafodelista"/>
        <w:spacing w:after="120"/>
        <w:ind w:left="426"/>
        <w:rPr>
          <w:rFonts w:ascii="Arial" w:hAnsi="Arial" w:cs="Arial"/>
        </w:rPr>
      </w:pPr>
      <w:r>
        <w:rPr>
          <w:rFonts w:ascii="Arial" w:hAnsi="Arial" w:cs="Arial"/>
        </w:rPr>
        <w:t>Part demandada (dades, postulació)</w:t>
      </w:r>
    </w:p>
    <w:p w14:paraId="1797D170" w14:textId="77777777" w:rsidR="00ED3619" w:rsidRDefault="00ED3619" w:rsidP="00ED3619">
      <w:pPr>
        <w:pStyle w:val="Prrafodelista"/>
        <w:spacing w:after="120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Contracte de lloguer: data, arrendador, arrendatari, quantia, forma de pagament i mesos pendents.  </w:t>
      </w:r>
    </w:p>
    <w:p w14:paraId="364A64D1" w14:textId="77777777" w:rsidR="00ED3619" w:rsidRPr="00C22671" w:rsidRDefault="00ED3619" w:rsidP="00ED3619">
      <w:pPr>
        <w:pStyle w:val="Prrafodelista"/>
        <w:spacing w:after="120"/>
        <w:ind w:left="426"/>
        <w:rPr>
          <w:rFonts w:ascii="Arial" w:hAnsi="Arial" w:cs="Arial"/>
        </w:rPr>
      </w:pPr>
      <w:r>
        <w:rPr>
          <w:rFonts w:ascii="Arial" w:hAnsi="Arial" w:cs="Arial"/>
        </w:rPr>
        <w:t>Dates dels documents.</w:t>
      </w:r>
    </w:p>
    <w:p w14:paraId="5F0A896E" w14:textId="77777777" w:rsidR="00ED3619" w:rsidRPr="00C22671" w:rsidRDefault="00ED3619" w:rsidP="00ED3619">
      <w:pPr>
        <w:pStyle w:val="Prrafodelista"/>
        <w:numPr>
          <w:ilvl w:val="0"/>
          <w:numId w:val="6"/>
        </w:numPr>
        <w:spacing w:before="120" w:after="120" w:line="240" w:lineRule="auto"/>
        <w:jc w:val="both"/>
        <w:rPr>
          <w:rFonts w:ascii="Arial" w:hAnsi="Arial" w:cs="Arial"/>
        </w:rPr>
      </w:pPr>
      <w:r w:rsidRPr="00C22671">
        <w:rPr>
          <w:rFonts w:ascii="Arial" w:hAnsi="Arial" w:cs="Arial"/>
        </w:rPr>
        <w:t>Escriptura de propietat.  (utilitzar paper timbrat).</w:t>
      </w:r>
    </w:p>
    <w:p w14:paraId="32472331" w14:textId="1C2AB589" w:rsidR="00ED3619" w:rsidRPr="00C22671" w:rsidRDefault="00ED3619" w:rsidP="00ED3619">
      <w:pPr>
        <w:pStyle w:val="Prrafodelista"/>
        <w:numPr>
          <w:ilvl w:val="0"/>
          <w:numId w:val="6"/>
        </w:numPr>
        <w:spacing w:before="120" w:after="120" w:line="240" w:lineRule="auto"/>
        <w:jc w:val="both"/>
        <w:rPr>
          <w:rFonts w:ascii="Arial" w:hAnsi="Arial" w:cs="Arial"/>
        </w:rPr>
      </w:pPr>
      <w:r w:rsidRPr="00C22671">
        <w:rPr>
          <w:rFonts w:ascii="Arial" w:hAnsi="Arial" w:cs="Arial"/>
        </w:rPr>
        <w:t>Rebut d’IBI</w:t>
      </w:r>
      <w:r w:rsidR="007530C4">
        <w:rPr>
          <w:rFonts w:ascii="Arial" w:hAnsi="Arial" w:cs="Arial"/>
        </w:rPr>
        <w:t>.</w:t>
      </w:r>
    </w:p>
    <w:p w14:paraId="6E1DEDA8" w14:textId="77777777" w:rsidR="00ED3619" w:rsidRPr="00C22671" w:rsidRDefault="00ED3619" w:rsidP="00ED3619">
      <w:pPr>
        <w:pStyle w:val="Prrafodelista"/>
        <w:numPr>
          <w:ilvl w:val="0"/>
          <w:numId w:val="6"/>
        </w:numPr>
        <w:spacing w:before="120" w:after="120" w:line="240" w:lineRule="auto"/>
        <w:ind w:left="426"/>
        <w:jc w:val="both"/>
        <w:rPr>
          <w:rFonts w:ascii="Arial" w:hAnsi="Arial" w:cs="Arial"/>
        </w:rPr>
      </w:pPr>
      <w:r w:rsidRPr="00C22671">
        <w:rPr>
          <w:rFonts w:ascii="Arial" w:hAnsi="Arial" w:cs="Arial"/>
        </w:rPr>
        <w:t>Contracte d’arrendament.</w:t>
      </w:r>
      <w:r>
        <w:rPr>
          <w:rFonts w:ascii="Arial" w:hAnsi="Arial" w:cs="Arial"/>
        </w:rPr>
        <w:t xml:space="preserve"> </w:t>
      </w:r>
    </w:p>
    <w:p w14:paraId="0D334497" w14:textId="326FFE9F" w:rsidR="00ED3619" w:rsidRPr="00C22671" w:rsidRDefault="00ED3619" w:rsidP="00ED3619">
      <w:pPr>
        <w:pStyle w:val="Prrafodelista"/>
        <w:numPr>
          <w:ilvl w:val="0"/>
          <w:numId w:val="6"/>
        </w:numPr>
        <w:spacing w:before="120" w:after="120" w:line="240" w:lineRule="auto"/>
        <w:jc w:val="both"/>
        <w:rPr>
          <w:rFonts w:ascii="Arial" w:hAnsi="Arial" w:cs="Arial"/>
        </w:rPr>
      </w:pPr>
      <w:r w:rsidRPr="00C22671">
        <w:rPr>
          <w:rFonts w:ascii="Arial" w:hAnsi="Arial" w:cs="Arial"/>
        </w:rPr>
        <w:t xml:space="preserve">Documents probatoris:  </w:t>
      </w:r>
      <w:r w:rsidR="007530C4">
        <w:rPr>
          <w:rFonts w:ascii="Arial" w:hAnsi="Arial" w:cs="Arial"/>
        </w:rPr>
        <w:t>-</w:t>
      </w:r>
      <w:r w:rsidRPr="00C22671">
        <w:rPr>
          <w:rFonts w:ascii="Arial" w:hAnsi="Arial" w:cs="Arial"/>
        </w:rPr>
        <w:t>rebuts impagats</w:t>
      </w:r>
      <w:r>
        <w:rPr>
          <w:rFonts w:ascii="Arial" w:hAnsi="Arial" w:cs="Arial"/>
        </w:rPr>
        <w:t xml:space="preserve"> </w:t>
      </w:r>
      <w:r w:rsidR="007530C4">
        <w:rPr>
          <w:rFonts w:ascii="Arial" w:hAnsi="Arial" w:cs="Arial"/>
        </w:rPr>
        <w:t>/extracte bancari</w:t>
      </w:r>
      <w:r>
        <w:rPr>
          <w:rFonts w:ascii="Arial" w:hAnsi="Arial" w:cs="Arial"/>
        </w:rPr>
        <w:t>,</w:t>
      </w:r>
      <w:r w:rsidRPr="00C22671">
        <w:rPr>
          <w:rFonts w:ascii="Arial" w:hAnsi="Arial" w:cs="Arial"/>
        </w:rPr>
        <w:t xml:space="preserve"> cart</w:t>
      </w:r>
      <w:r w:rsidR="007530C4">
        <w:rPr>
          <w:rFonts w:ascii="Arial" w:hAnsi="Arial" w:cs="Arial"/>
        </w:rPr>
        <w:t>es</w:t>
      </w:r>
      <w:r w:rsidRPr="00C22671">
        <w:rPr>
          <w:rFonts w:ascii="Arial" w:hAnsi="Arial" w:cs="Arial"/>
        </w:rPr>
        <w:t xml:space="preserve"> de reclamació</w:t>
      </w:r>
      <w:r w:rsidR="007530C4">
        <w:rPr>
          <w:rFonts w:ascii="Arial" w:hAnsi="Arial" w:cs="Arial"/>
        </w:rPr>
        <w:t xml:space="preserve"> (poden ser de recordatori i comunicació d’inici procés judicial, o bé solament la última carta d’avis de procés judicial.</w:t>
      </w:r>
    </w:p>
    <w:p w14:paraId="02DB0065" w14:textId="77777777" w:rsidR="00ED3619" w:rsidRPr="00C22671" w:rsidRDefault="00ED3619" w:rsidP="00ED3619">
      <w:pPr>
        <w:pStyle w:val="Prrafodelista"/>
        <w:numPr>
          <w:ilvl w:val="0"/>
          <w:numId w:val="6"/>
        </w:numPr>
        <w:spacing w:before="120" w:after="120" w:line="240" w:lineRule="auto"/>
        <w:jc w:val="both"/>
        <w:rPr>
          <w:rFonts w:ascii="Arial" w:hAnsi="Arial" w:cs="Arial"/>
        </w:rPr>
      </w:pPr>
      <w:r w:rsidRPr="00C22671">
        <w:rPr>
          <w:rFonts w:ascii="Arial" w:hAnsi="Arial" w:cs="Arial"/>
        </w:rPr>
        <w:t>Demanda de desnonament.</w:t>
      </w:r>
    </w:p>
    <w:p w14:paraId="26AAC443" w14:textId="77777777" w:rsidR="00ED3619" w:rsidRPr="00C22671" w:rsidRDefault="00ED3619" w:rsidP="00ED3619">
      <w:pPr>
        <w:pStyle w:val="Prrafodelista"/>
        <w:numPr>
          <w:ilvl w:val="0"/>
          <w:numId w:val="6"/>
        </w:numPr>
        <w:spacing w:before="120" w:after="120" w:line="240" w:lineRule="auto"/>
        <w:jc w:val="both"/>
        <w:rPr>
          <w:rFonts w:ascii="Arial" w:hAnsi="Arial" w:cs="Arial"/>
        </w:rPr>
      </w:pPr>
      <w:r w:rsidRPr="00C22671">
        <w:rPr>
          <w:rFonts w:ascii="Arial" w:hAnsi="Arial" w:cs="Arial"/>
        </w:rPr>
        <w:t>Poders Apud Acta o notarials.</w:t>
      </w:r>
    </w:p>
    <w:p w14:paraId="00380035" w14:textId="77777777" w:rsidR="00ED3619" w:rsidRPr="001F5437" w:rsidRDefault="00ED3619" w:rsidP="00ED3619">
      <w:pPr>
        <w:pStyle w:val="Prrafodelista"/>
        <w:numPr>
          <w:ilvl w:val="0"/>
          <w:numId w:val="6"/>
        </w:numPr>
        <w:spacing w:before="120" w:after="120" w:line="240" w:lineRule="auto"/>
        <w:jc w:val="both"/>
        <w:rPr>
          <w:rFonts w:ascii="Arial" w:hAnsi="Arial" w:cs="Arial"/>
        </w:rPr>
      </w:pPr>
      <w:r w:rsidRPr="001F5437">
        <w:rPr>
          <w:rFonts w:ascii="Arial" w:hAnsi="Arial" w:cs="Arial"/>
        </w:rPr>
        <w:t>Decret d’admissió de la demanda.</w:t>
      </w:r>
    </w:p>
    <w:p w14:paraId="7F6CAEC4" w14:textId="77777777" w:rsidR="00ED3619" w:rsidRDefault="00ED3619" w:rsidP="00ED3619">
      <w:pPr>
        <w:spacing w:after="120"/>
        <w:rPr>
          <w:rFonts w:ascii="Arial" w:hAnsi="Arial" w:cs="Arial"/>
        </w:rPr>
      </w:pPr>
    </w:p>
    <w:p w14:paraId="07799A48" w14:textId="77777777" w:rsidR="00ED3619" w:rsidRDefault="00ED3619" w:rsidP="00ED3619">
      <w:pPr>
        <w:rPr>
          <w:rFonts w:ascii="Arial" w:hAnsi="Arial" w:cs="Arial"/>
        </w:rPr>
      </w:pPr>
    </w:p>
    <w:p w14:paraId="5F206E6E" w14:textId="77777777" w:rsidR="00ED3619" w:rsidRPr="001F5437" w:rsidRDefault="00ED3619" w:rsidP="00ED3619">
      <w:pPr>
        <w:spacing w:after="120"/>
        <w:rPr>
          <w:rFonts w:ascii="Arial" w:hAnsi="Arial" w:cs="Arial"/>
          <w:b/>
        </w:rPr>
      </w:pPr>
      <w:r w:rsidRPr="001F5437">
        <w:rPr>
          <w:rFonts w:ascii="Arial" w:hAnsi="Arial" w:cs="Arial"/>
          <w:b/>
        </w:rPr>
        <w:t xml:space="preserve">NOTES: </w:t>
      </w:r>
    </w:p>
    <w:p w14:paraId="7A396D97" w14:textId="77777777" w:rsidR="00ED3619" w:rsidRPr="001F5437" w:rsidRDefault="00ED3619" w:rsidP="00ED3619">
      <w:pPr>
        <w:spacing w:after="120"/>
        <w:rPr>
          <w:rFonts w:ascii="Arial" w:hAnsi="Arial" w:cs="Arial"/>
          <w:sz w:val="20"/>
          <w:szCs w:val="20"/>
        </w:rPr>
      </w:pPr>
      <w:r w:rsidRPr="001F5437">
        <w:rPr>
          <w:rFonts w:ascii="Arial" w:hAnsi="Arial" w:cs="Arial"/>
          <w:sz w:val="20"/>
          <w:szCs w:val="20"/>
        </w:rPr>
        <w:t xml:space="preserve">-EL TREBALL </w:t>
      </w:r>
      <w:r>
        <w:rPr>
          <w:rFonts w:ascii="Arial" w:hAnsi="Arial" w:cs="Arial"/>
          <w:sz w:val="20"/>
          <w:szCs w:val="20"/>
        </w:rPr>
        <w:t>POT SER EN GRUPS DE 2 ALUMNES COM A MÀXIM.</w:t>
      </w:r>
    </w:p>
    <w:p w14:paraId="082E2ED3" w14:textId="0B06C151" w:rsidR="00ED3619" w:rsidRPr="001F5437" w:rsidRDefault="00ED3619" w:rsidP="00ED3619">
      <w:pPr>
        <w:spacing w:after="120"/>
        <w:rPr>
          <w:rFonts w:ascii="Arial" w:hAnsi="Arial" w:cs="Arial"/>
          <w:sz w:val="20"/>
          <w:szCs w:val="20"/>
        </w:rPr>
      </w:pPr>
      <w:r w:rsidRPr="001F5437">
        <w:rPr>
          <w:rFonts w:ascii="Arial" w:hAnsi="Arial" w:cs="Arial"/>
          <w:sz w:val="20"/>
          <w:szCs w:val="20"/>
        </w:rPr>
        <w:t>-HAURÀ DE CONTENIR TOTA LA DOCUMENTACIÓ.</w:t>
      </w:r>
      <w:r>
        <w:rPr>
          <w:rFonts w:ascii="Arial" w:hAnsi="Arial" w:cs="Arial"/>
          <w:sz w:val="20"/>
          <w:szCs w:val="20"/>
        </w:rPr>
        <w:t xml:space="preserve"> S’HAURAN DE FER SERVIR DOCUMENTS AMB SEGELLS EN ESCRIPTURA DE PROPIETAT, APUD ACTA/NOTARIALS I SEGELLS DE JUTJAT EN </w:t>
      </w:r>
      <w:r w:rsidR="007530C4">
        <w:rPr>
          <w:rFonts w:ascii="Arial" w:hAnsi="Arial" w:cs="Arial"/>
          <w:sz w:val="20"/>
          <w:szCs w:val="20"/>
        </w:rPr>
        <w:t xml:space="preserve"> LA </w:t>
      </w:r>
      <w:r>
        <w:rPr>
          <w:rFonts w:ascii="Arial" w:hAnsi="Arial" w:cs="Arial"/>
          <w:sz w:val="20"/>
          <w:szCs w:val="20"/>
        </w:rPr>
        <w:t>DOCUMENTACIÓ QUE FA EL JUTJAT.</w:t>
      </w:r>
    </w:p>
    <w:p w14:paraId="6EC6F698" w14:textId="1279A36E" w:rsidR="00ED3619" w:rsidRDefault="00ED3619" w:rsidP="00ED3619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-FORMA DE LLIURAMENT: ENQUADERNAT AMB PAPER.</w:t>
      </w:r>
      <w:r w:rsidR="007530C4">
        <w:rPr>
          <w:rFonts w:ascii="Arial" w:hAnsi="Arial" w:cs="Arial"/>
          <w:sz w:val="20"/>
          <w:szCs w:val="20"/>
        </w:rPr>
        <w:t xml:space="preserve"> </w:t>
      </w:r>
    </w:p>
    <w:p w14:paraId="5F7F7738" w14:textId="79988FD7" w:rsidR="007530C4" w:rsidRPr="001F5437" w:rsidRDefault="007530C4" w:rsidP="00ED3619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-DATA: 24/1/23</w:t>
      </w:r>
    </w:p>
    <w:p w14:paraId="4ED38DA1" w14:textId="77777777" w:rsidR="005263B9" w:rsidRDefault="005263B9" w:rsidP="005263B9">
      <w:pPr>
        <w:spacing w:before="120" w:after="120" w:line="360" w:lineRule="auto"/>
      </w:pPr>
    </w:p>
    <w:p w14:paraId="24ED39EC" w14:textId="77777777" w:rsidR="005263B9" w:rsidRPr="007F4C93" w:rsidRDefault="005263B9" w:rsidP="005263B9">
      <w:pPr>
        <w:rPr>
          <w:rFonts w:ascii="Arial" w:hAnsi="Arial" w:cs="Arial"/>
        </w:rPr>
      </w:pPr>
    </w:p>
    <w:p w14:paraId="078EEF60" w14:textId="3D03E06A" w:rsidR="002A5DC6" w:rsidRPr="002A5DC6" w:rsidRDefault="002A5DC6" w:rsidP="005263B9">
      <w:r>
        <w:t xml:space="preserve"> </w:t>
      </w:r>
    </w:p>
    <w:sectPr w:rsidR="002A5DC6" w:rsidRPr="002A5DC6" w:rsidSect="00C56FBE">
      <w:headerReference w:type="default" r:id="rId8"/>
      <w:footerReference w:type="default" r:id="rId9"/>
      <w:pgSz w:w="11906" w:h="16838"/>
      <w:pgMar w:top="1276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879DA" w14:textId="77777777" w:rsidR="0022187F" w:rsidRDefault="0022187F" w:rsidP="008C0F92">
      <w:r>
        <w:separator/>
      </w:r>
    </w:p>
  </w:endnote>
  <w:endnote w:type="continuationSeparator" w:id="0">
    <w:p w14:paraId="3D6E3BA6" w14:textId="77777777" w:rsidR="0022187F" w:rsidRDefault="0022187F" w:rsidP="008C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06427F" w:rsidRPr="009703BF" w14:paraId="3C410B1C" w14:textId="77777777" w:rsidTr="00301DCA">
      <w:trPr>
        <w:cantSplit/>
        <w:trHeight w:val="294"/>
        <w:jc w:val="center"/>
      </w:trPr>
      <w:tc>
        <w:tcPr>
          <w:tcW w:w="636" w:type="dxa"/>
          <w:vMerge w:val="restart"/>
        </w:tcPr>
        <w:p w14:paraId="1FD1CC6A" w14:textId="77777777" w:rsidR="0006427F" w:rsidRPr="009703BF" w:rsidRDefault="0006427F" w:rsidP="0006427F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val="es-ES" w:eastAsia="es-ES"/>
            </w:rPr>
            <w:drawing>
              <wp:inline distT="0" distB="0" distL="0" distR="0" wp14:anchorId="1C22A880" wp14:editId="78A6ECF8">
                <wp:extent cx="238125" cy="276225"/>
                <wp:effectExtent l="19050" t="0" r="952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4E9BC6D0" w14:textId="77777777" w:rsidR="0006427F" w:rsidRPr="009703BF" w:rsidRDefault="0006427F" w:rsidP="0006427F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4926FE44" w14:textId="77777777" w:rsidR="0006427F" w:rsidRPr="009703BF" w:rsidRDefault="0006427F" w:rsidP="0006427F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Departament d’E</w:t>
          </w:r>
          <w:r>
            <w:rPr>
              <w:rFonts w:ascii="Arial" w:hAnsi="Arial" w:cs="Arial"/>
              <w:color w:val="808080"/>
              <w:sz w:val="16"/>
              <w:szCs w:val="16"/>
            </w:rPr>
            <w:t>ducació</w:t>
          </w:r>
        </w:p>
        <w:p w14:paraId="77F55556" w14:textId="77777777" w:rsidR="0006427F" w:rsidRPr="009703BF" w:rsidRDefault="0006427F" w:rsidP="0006427F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01" w:type="dxa"/>
          <w:vAlign w:val="center"/>
        </w:tcPr>
        <w:p w14:paraId="19D7ADE5" w14:textId="77777777" w:rsidR="0006427F" w:rsidRPr="009703BF" w:rsidRDefault="0006427F" w:rsidP="0006427F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31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</w:rPr>
            <w:t>08/2020</w:t>
          </w:r>
        </w:p>
      </w:tc>
      <w:tc>
        <w:tcPr>
          <w:tcW w:w="980" w:type="dxa"/>
          <w:vAlign w:val="center"/>
        </w:tcPr>
        <w:p w14:paraId="0236E22B" w14:textId="77777777" w:rsidR="0006427F" w:rsidRPr="009703BF" w:rsidRDefault="0006427F" w:rsidP="0006427F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0E8F3309" w14:textId="77777777" w:rsidR="0006427F" w:rsidRPr="009703BF" w:rsidRDefault="0006427F" w:rsidP="0006427F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26A5A894" w14:textId="6AE55E40" w:rsidR="0006427F" w:rsidRPr="009703BF" w:rsidRDefault="0006427F" w:rsidP="0006427F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ED3619">
            <w:rPr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ED3619">
            <w:rPr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06427F" w:rsidRPr="009703BF" w14:paraId="6E5709DF" w14:textId="77777777" w:rsidTr="00301DCA">
      <w:trPr>
        <w:cantSplit/>
        <w:trHeight w:val="239"/>
        <w:jc w:val="center"/>
      </w:trPr>
      <w:tc>
        <w:tcPr>
          <w:tcW w:w="636" w:type="dxa"/>
          <w:vMerge/>
        </w:tcPr>
        <w:p w14:paraId="265406BE" w14:textId="77777777" w:rsidR="0006427F" w:rsidRPr="009703BF" w:rsidRDefault="0006427F" w:rsidP="0006427F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82" w:type="dxa"/>
          <w:vMerge/>
        </w:tcPr>
        <w:p w14:paraId="00936B23" w14:textId="77777777" w:rsidR="0006427F" w:rsidRPr="009703BF" w:rsidRDefault="0006427F" w:rsidP="0006427F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101" w:type="dxa"/>
          <w:vAlign w:val="center"/>
        </w:tcPr>
        <w:p w14:paraId="3281D576" w14:textId="77777777" w:rsidR="0006427F" w:rsidRPr="009703BF" w:rsidRDefault="0006427F" w:rsidP="0006427F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versió  </w:t>
          </w:r>
          <w:r>
            <w:rPr>
              <w:rFonts w:ascii="Arial" w:hAnsi="Arial" w:cs="Arial"/>
              <w:color w:val="808080"/>
              <w:sz w:val="16"/>
              <w:szCs w:val="16"/>
            </w:rPr>
            <w:t>6</w:t>
          </w:r>
        </w:p>
      </w:tc>
      <w:tc>
        <w:tcPr>
          <w:tcW w:w="980" w:type="dxa"/>
          <w:vAlign w:val="center"/>
        </w:tcPr>
        <w:p w14:paraId="39E6EF1A" w14:textId="77777777" w:rsidR="0006427F" w:rsidRPr="009703BF" w:rsidRDefault="0006427F" w:rsidP="0006427F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230" w:type="dxa"/>
          <w:vAlign w:val="center"/>
        </w:tcPr>
        <w:p w14:paraId="6B6F989D" w14:textId="77777777" w:rsidR="0006427F" w:rsidRPr="009703BF" w:rsidRDefault="0006427F" w:rsidP="0006427F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Cap d'estudis</w:t>
          </w:r>
        </w:p>
      </w:tc>
      <w:tc>
        <w:tcPr>
          <w:tcW w:w="546" w:type="dxa"/>
          <w:vAlign w:val="center"/>
        </w:tcPr>
        <w:p w14:paraId="333EB13A" w14:textId="77777777" w:rsidR="0006427F" w:rsidRPr="009703BF" w:rsidRDefault="0006427F" w:rsidP="0006427F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228" w:type="dxa"/>
          <w:vAlign w:val="center"/>
        </w:tcPr>
        <w:p w14:paraId="0721D105" w14:textId="77777777" w:rsidR="0006427F" w:rsidRPr="009703BF" w:rsidRDefault="0006427F" w:rsidP="0006427F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MO-CAP</w:t>
          </w:r>
          <w:r>
            <w:rPr>
              <w:rFonts w:ascii="Arial" w:hAnsi="Arial" w:cs="Arial"/>
              <w:color w:val="808080"/>
              <w:sz w:val="16"/>
              <w:szCs w:val="16"/>
            </w:rPr>
            <w:t>013</w:t>
          </w:r>
        </w:p>
      </w:tc>
      <w:tc>
        <w:tcPr>
          <w:tcW w:w="1073" w:type="dxa"/>
          <w:vMerge/>
        </w:tcPr>
        <w:p w14:paraId="375C6337" w14:textId="77777777" w:rsidR="0006427F" w:rsidRPr="009703BF" w:rsidRDefault="0006427F" w:rsidP="0006427F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79B54002" w14:textId="77777777" w:rsidR="00802505" w:rsidRDefault="00802505" w:rsidP="00802505">
    <w:pPr>
      <w:pStyle w:val="Piedepgina"/>
    </w:pPr>
  </w:p>
  <w:p w14:paraId="396585E3" w14:textId="77777777" w:rsidR="00873428" w:rsidRPr="00802505" w:rsidRDefault="00873428" w:rsidP="008025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ADB3A" w14:textId="77777777" w:rsidR="0022187F" w:rsidRDefault="0022187F" w:rsidP="008C0F92">
      <w:r>
        <w:separator/>
      </w:r>
    </w:p>
  </w:footnote>
  <w:footnote w:type="continuationSeparator" w:id="0">
    <w:p w14:paraId="2A2C19E9" w14:textId="77777777" w:rsidR="0022187F" w:rsidRDefault="0022187F" w:rsidP="008C0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FCFB" w14:textId="25CDBE66" w:rsidR="00C56FBE" w:rsidRDefault="00C56FBE" w:rsidP="00C56FBE">
    <w:pPr>
      <w:pStyle w:val="Encabezado"/>
      <w:jc w:val="righ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DPT. ADMINISTRATIU</w:t>
    </w:r>
  </w:p>
  <w:p w14:paraId="496415BB" w14:textId="3E982204" w:rsidR="00380FF3" w:rsidRDefault="00380FF3" w:rsidP="00C56FBE">
    <w:pPr>
      <w:pStyle w:val="Encabezado"/>
      <w:jc w:val="righ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CFGM JURÍDIC 2n</w:t>
    </w:r>
  </w:p>
  <w:p w14:paraId="76F47EF1" w14:textId="6F4E085E" w:rsidR="00873428" w:rsidRDefault="003A6B0B" w:rsidP="00C56FBE">
    <w:pPr>
      <w:pStyle w:val="Encabezado"/>
      <w:jc w:val="right"/>
      <w:rPr>
        <w:rFonts w:ascii="Arial" w:hAnsi="Arial" w:cs="Arial"/>
        <w:color w:val="808080"/>
        <w:sz w:val="18"/>
        <w:szCs w:val="18"/>
      </w:rPr>
    </w:pPr>
    <w:r w:rsidRPr="00802505">
      <w:rPr>
        <w:rFonts w:ascii="Arial" w:hAnsi="Arial" w:cs="Arial"/>
        <w:noProof/>
        <w:sz w:val="18"/>
        <w:szCs w:val="18"/>
        <w:lang w:val="es-ES" w:eastAsia="es-ES"/>
      </w:rPr>
      <w:drawing>
        <wp:anchor distT="0" distB="0" distL="114300" distR="114300" simplePos="0" relativeHeight="251666944" behindDoc="0" locked="0" layoutInCell="1" allowOverlap="1" wp14:anchorId="53ADE314" wp14:editId="50ED5A85">
          <wp:simplePos x="0" y="0"/>
          <wp:positionH relativeFrom="column">
            <wp:posOffset>-411480</wp:posOffset>
          </wp:positionH>
          <wp:positionV relativeFrom="paragraph">
            <wp:posOffset>-335280</wp:posOffset>
          </wp:positionV>
          <wp:extent cx="704850" cy="704850"/>
          <wp:effectExtent l="0" t="0" r="0" b="0"/>
          <wp:wrapSquare wrapText="bothSides"/>
          <wp:docPr id="1" name="Imagen 1" descr="logo_insti_definitiu_fons_transparent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insti_definitiu_fons_transparent_PET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80FF3">
      <w:rPr>
        <w:rFonts w:ascii="Arial" w:hAnsi="Arial" w:cs="Arial"/>
        <w:color w:val="808080"/>
        <w:sz w:val="18"/>
        <w:szCs w:val="18"/>
      </w:rPr>
      <w:t>M10 PROJECTE D’EMPRESA JURÍDICA</w:t>
    </w:r>
  </w:p>
  <w:p w14:paraId="68CA3F8F" w14:textId="77777777" w:rsidR="00C56FBE" w:rsidRPr="00802505" w:rsidRDefault="00C56FBE" w:rsidP="00C56FBE">
    <w:pPr>
      <w:pStyle w:val="Encabezado"/>
      <w:jc w:val="right"/>
      <w:rPr>
        <w:rFonts w:ascii="Arial" w:hAnsi="Arial" w:cs="Arial"/>
        <w:color w:val="808080"/>
        <w:sz w:val="18"/>
        <w:szCs w:val="18"/>
      </w:rPr>
    </w:pPr>
  </w:p>
  <w:p w14:paraId="1CB6D7B1" w14:textId="77777777" w:rsidR="00906C3C" w:rsidRPr="00802505" w:rsidRDefault="00906C3C" w:rsidP="008D2924">
    <w:pPr>
      <w:pStyle w:val="Encabezado"/>
      <w:jc w:val="center"/>
      <w:rPr>
        <w:rFonts w:ascii="Arial" w:hAnsi="Arial" w:cs="Arial"/>
        <w:color w:val="808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F19"/>
    <w:multiLevelType w:val="hybridMultilevel"/>
    <w:tmpl w:val="428AFC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0AA2"/>
    <w:multiLevelType w:val="hybridMultilevel"/>
    <w:tmpl w:val="DEE454C2"/>
    <w:lvl w:ilvl="0" w:tplc="99D88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E6E9E"/>
    <w:multiLevelType w:val="multilevel"/>
    <w:tmpl w:val="67FE0F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3" w15:restartNumberingAfterBreak="0">
    <w:nsid w:val="36D12DEF"/>
    <w:multiLevelType w:val="hybridMultilevel"/>
    <w:tmpl w:val="CF44E7D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D6A2B"/>
    <w:multiLevelType w:val="hybridMultilevel"/>
    <w:tmpl w:val="B20AB58A"/>
    <w:lvl w:ilvl="0" w:tplc="231429C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E3551"/>
    <w:multiLevelType w:val="hybridMultilevel"/>
    <w:tmpl w:val="5942D352"/>
    <w:lvl w:ilvl="0" w:tplc="7F741E5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15787565">
    <w:abstractNumId w:val="4"/>
  </w:num>
  <w:num w:numId="2" w16cid:durableId="806512450">
    <w:abstractNumId w:val="3"/>
  </w:num>
  <w:num w:numId="3" w16cid:durableId="1533613966">
    <w:abstractNumId w:val="2"/>
  </w:num>
  <w:num w:numId="4" w16cid:durableId="1679308858">
    <w:abstractNumId w:val="1"/>
  </w:num>
  <w:num w:numId="5" w16cid:durableId="1937054953">
    <w:abstractNumId w:val="0"/>
  </w:num>
  <w:num w:numId="6" w16cid:durableId="1841694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9EC"/>
    <w:rsid w:val="00000364"/>
    <w:rsid w:val="000060BF"/>
    <w:rsid w:val="00053B1E"/>
    <w:rsid w:val="00056460"/>
    <w:rsid w:val="00056A37"/>
    <w:rsid w:val="0006427F"/>
    <w:rsid w:val="00090750"/>
    <w:rsid w:val="000B11AF"/>
    <w:rsid w:val="000C6EE0"/>
    <w:rsid w:val="00142B18"/>
    <w:rsid w:val="00151A6F"/>
    <w:rsid w:val="0022187F"/>
    <w:rsid w:val="00282710"/>
    <w:rsid w:val="002A1A58"/>
    <w:rsid w:val="002A5DC6"/>
    <w:rsid w:val="002C5355"/>
    <w:rsid w:val="002D7229"/>
    <w:rsid w:val="00304437"/>
    <w:rsid w:val="00313760"/>
    <w:rsid w:val="00380FF3"/>
    <w:rsid w:val="003A6B0B"/>
    <w:rsid w:val="003B15CE"/>
    <w:rsid w:val="003B71AF"/>
    <w:rsid w:val="003F7B50"/>
    <w:rsid w:val="00417B46"/>
    <w:rsid w:val="00460219"/>
    <w:rsid w:val="004709CD"/>
    <w:rsid w:val="00497C31"/>
    <w:rsid w:val="004B0A9E"/>
    <w:rsid w:val="005263B9"/>
    <w:rsid w:val="005B4DEE"/>
    <w:rsid w:val="006010FB"/>
    <w:rsid w:val="0060585B"/>
    <w:rsid w:val="00663C2F"/>
    <w:rsid w:val="006E07D4"/>
    <w:rsid w:val="00714E17"/>
    <w:rsid w:val="007213C5"/>
    <w:rsid w:val="00722F65"/>
    <w:rsid w:val="007470FD"/>
    <w:rsid w:val="007530C4"/>
    <w:rsid w:val="0076322B"/>
    <w:rsid w:val="007750A4"/>
    <w:rsid w:val="007A0073"/>
    <w:rsid w:val="00802505"/>
    <w:rsid w:val="00873428"/>
    <w:rsid w:val="008C0F92"/>
    <w:rsid w:val="008D2924"/>
    <w:rsid w:val="008D4BE2"/>
    <w:rsid w:val="00906C3C"/>
    <w:rsid w:val="00925599"/>
    <w:rsid w:val="009516CB"/>
    <w:rsid w:val="009703BF"/>
    <w:rsid w:val="00971335"/>
    <w:rsid w:val="009977DF"/>
    <w:rsid w:val="009D10EC"/>
    <w:rsid w:val="009D50A3"/>
    <w:rsid w:val="009E1C17"/>
    <w:rsid w:val="00A34618"/>
    <w:rsid w:val="00A37CF8"/>
    <w:rsid w:val="00A602AC"/>
    <w:rsid w:val="00A66173"/>
    <w:rsid w:val="00A93870"/>
    <w:rsid w:val="00A959EC"/>
    <w:rsid w:val="00AF3B8C"/>
    <w:rsid w:val="00AF558A"/>
    <w:rsid w:val="00B11E27"/>
    <w:rsid w:val="00B170AD"/>
    <w:rsid w:val="00BB1406"/>
    <w:rsid w:val="00BC25DD"/>
    <w:rsid w:val="00BF7555"/>
    <w:rsid w:val="00C02C05"/>
    <w:rsid w:val="00C2134C"/>
    <w:rsid w:val="00C56FBE"/>
    <w:rsid w:val="00C606CF"/>
    <w:rsid w:val="00C94BA8"/>
    <w:rsid w:val="00CA4B92"/>
    <w:rsid w:val="00CB5115"/>
    <w:rsid w:val="00CB75E9"/>
    <w:rsid w:val="00CF7858"/>
    <w:rsid w:val="00D37A51"/>
    <w:rsid w:val="00D72950"/>
    <w:rsid w:val="00D8396F"/>
    <w:rsid w:val="00DF67C0"/>
    <w:rsid w:val="00E106CE"/>
    <w:rsid w:val="00E21134"/>
    <w:rsid w:val="00E329F2"/>
    <w:rsid w:val="00E465EB"/>
    <w:rsid w:val="00E73D65"/>
    <w:rsid w:val="00ED3619"/>
    <w:rsid w:val="00F03830"/>
    <w:rsid w:val="00F17889"/>
    <w:rsid w:val="00F26CEA"/>
    <w:rsid w:val="00F70C0E"/>
    <w:rsid w:val="00F76A69"/>
    <w:rsid w:val="00F825CF"/>
    <w:rsid w:val="00F8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F828208"/>
  <w15:docId w15:val="{76CB4D64-E51E-4A27-9171-2346ED43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Textoindependiente">
    <w:name w:val="Body Text"/>
    <w:basedOn w:val="Normal"/>
    <w:link w:val="TextoindependienteCar"/>
    <w:rsid w:val="00906C3C"/>
    <w:pPr>
      <w:widowControl w:val="0"/>
      <w:suppressAutoHyphens/>
      <w:spacing w:after="120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906C3C"/>
    <w:rPr>
      <w:rFonts w:ascii="Times New Roman" w:eastAsia="Lucida Sans Unicode" w:hAnsi="Times New Roman"/>
      <w:kern w:val="1"/>
      <w:sz w:val="24"/>
      <w:szCs w:val="24"/>
    </w:rPr>
  </w:style>
  <w:style w:type="paragraph" w:styleId="Prrafodelista">
    <w:name w:val="List Paragraph"/>
    <w:basedOn w:val="Normal"/>
    <w:uiPriority w:val="34"/>
    <w:qFormat/>
    <w:rsid w:val="00D72950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1B02B-051B-4B1F-B09A-36F38BDF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El nostre desig és poder oferir un servei de qualitat i considerem que els suggeriments i reclamacions de pares, alumnes, professors i personal d’administració i serveis ens ajudaran a aconseguir-ho</vt:lpstr>
      <vt:lpstr>El nostre desig és poder oferir un servei de qualitat i considerem que els suggeriments i reclamacions de pares, alumnes, professors i personal d’administració i serveis ens ajudaran a aconseguir-ho</vt:lpstr>
    </vt:vector>
  </TitlesOfParts>
  <Company>Generalitat de Catalunya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nostre desig és poder oferir un servei de qualitat i considerem que els suggeriments i reclamacions de pares, alumnes, professors i personal d’administració i serveis ens ajudaran a aconseguir-ho</dc:title>
  <dc:creator>Profe</dc:creator>
  <cp:lastModifiedBy>HP</cp:lastModifiedBy>
  <cp:revision>2</cp:revision>
  <cp:lastPrinted>2013-03-18T13:04:00Z</cp:lastPrinted>
  <dcterms:created xsi:type="dcterms:W3CDTF">2023-01-18T10:48:00Z</dcterms:created>
  <dcterms:modified xsi:type="dcterms:W3CDTF">2023-01-18T10:48:00Z</dcterms:modified>
</cp:coreProperties>
</file>