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1EE1" w14:textId="77777777" w:rsidR="00233D7A" w:rsidRPr="005E73D3" w:rsidRDefault="00000000">
      <w:pPr>
        <w:ind w:left="1" w:hanging="3"/>
        <w:rPr>
          <w:rFonts w:ascii="Arial" w:eastAsia="Arial" w:hAnsi="Arial" w:cs="Arial"/>
          <w:sz w:val="26"/>
          <w:szCs w:val="26"/>
          <w:lang w:val="ca-ES"/>
        </w:rPr>
      </w:pPr>
      <w:r w:rsidRPr="005E73D3">
        <w:rPr>
          <w:rFonts w:ascii="Arial" w:eastAsia="Arial" w:hAnsi="Arial" w:cs="Arial"/>
          <w:b/>
          <w:sz w:val="26"/>
          <w:szCs w:val="26"/>
          <w:lang w:val="ca-ES"/>
        </w:rPr>
        <w:t>AVALUACIÓ ORDINÀRIA</w:t>
      </w:r>
    </w:p>
    <w:p w14:paraId="380364B2" w14:textId="77777777" w:rsidR="00233D7A" w:rsidRPr="005E73D3" w:rsidRDefault="00000000">
      <w:pPr>
        <w:keepNext/>
        <w:widowControl w:val="0"/>
        <w:spacing w:before="240" w:after="60"/>
        <w:ind w:left="0" w:hanging="2"/>
        <w:rPr>
          <w:rFonts w:ascii="Arial" w:eastAsia="Arial" w:hAnsi="Arial" w:cs="Arial"/>
          <w:lang w:val="ca-ES"/>
        </w:rPr>
      </w:pPr>
      <w:r w:rsidRPr="005E73D3">
        <w:rPr>
          <w:rFonts w:ascii="Arial" w:eastAsia="Arial" w:hAnsi="Arial" w:cs="Arial"/>
          <w:b/>
          <w:lang w:val="ca-ES"/>
        </w:rPr>
        <w:t>Nota trimestral</w:t>
      </w:r>
    </w:p>
    <w:p w14:paraId="753ADB06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La nota final de la convocatòria trimestral s’obté a partir de les notes </w:t>
      </w:r>
      <w:r w:rsidRPr="005E73D3">
        <w:rPr>
          <w:rFonts w:ascii="Arial" w:eastAsia="Arial" w:hAnsi="Arial" w:cs="Arial"/>
          <w:b/>
          <w:sz w:val="22"/>
          <w:szCs w:val="22"/>
          <w:lang w:val="ca-ES"/>
        </w:rPr>
        <w:t>obtingudes</w:t>
      </w:r>
      <w:r w:rsidRPr="005E73D3">
        <w:rPr>
          <w:rFonts w:ascii="Arial" w:eastAsia="Arial" w:hAnsi="Arial" w:cs="Arial"/>
          <w:sz w:val="22"/>
          <w:szCs w:val="22"/>
          <w:lang w:val="ca-ES"/>
        </w:rPr>
        <w:t>, segons els següents percentatges:</w:t>
      </w:r>
    </w:p>
    <w:p w14:paraId="6DF177A1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3873E77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tbl>
      <w:tblPr>
        <w:tblStyle w:val="a"/>
        <w:tblW w:w="719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21"/>
        <w:gridCol w:w="1671"/>
      </w:tblGrid>
      <w:tr w:rsidR="00233D7A" w:rsidRPr="005E73D3" w14:paraId="4E5B88DE" w14:textId="77777777">
        <w:trPr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674597C" w14:textId="77777777" w:rsidR="00233D7A" w:rsidRPr="005E73D3" w:rsidRDefault="00000000">
            <w:pPr>
              <w:spacing w:after="119"/>
              <w:ind w:left="0" w:hanging="2"/>
              <w:jc w:val="center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 xml:space="preserve">Competència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899C65C" w14:textId="77777777" w:rsidR="00233D7A" w:rsidRPr="005E73D3" w:rsidRDefault="00000000">
            <w:pPr>
              <w:spacing w:after="119"/>
              <w:ind w:left="0" w:hanging="2"/>
              <w:jc w:val="center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Ponderació</w:t>
            </w:r>
          </w:p>
        </w:tc>
      </w:tr>
      <w:tr w:rsidR="00233D7A" w:rsidRPr="005E73D3" w14:paraId="36D19ABB" w14:textId="77777777">
        <w:trPr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E977F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lang w:val="ca-ES"/>
              </w:rPr>
              <w:t>Competències comunicatives:</w:t>
            </w:r>
          </w:p>
          <w:p w14:paraId="6726BDB9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  <w:p w14:paraId="54495333" w14:textId="77777777" w:rsidR="00233D7A" w:rsidRPr="005E73D3" w:rsidRDefault="00000000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Proves escrites (dues proves per avaluació)</w:t>
            </w:r>
          </w:p>
          <w:p w14:paraId="1C09A212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Primera prova dues/tres  primeres UD del trimestre</w:t>
            </w:r>
          </w:p>
          <w:p w14:paraId="389B5E83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Segona prova totes les UD del trimestre</w:t>
            </w:r>
          </w:p>
          <w:p w14:paraId="3B85967D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0EEB1D85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1E34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lang w:val="ca-ES"/>
              </w:rPr>
              <w:t>90%</w:t>
            </w:r>
          </w:p>
          <w:p w14:paraId="3A0B9525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  <w:p w14:paraId="696587C7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7716C73D" w14:textId="77777777" w:rsidR="00233D7A" w:rsidRPr="005E73D3" w:rsidRDefault="0000000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30%</w:t>
            </w:r>
          </w:p>
          <w:p w14:paraId="3FE66938" w14:textId="77777777" w:rsidR="00233D7A" w:rsidRPr="005E73D3" w:rsidRDefault="0000000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70%</w:t>
            </w:r>
          </w:p>
          <w:p w14:paraId="055F5F24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</w:tc>
      </w:tr>
      <w:tr w:rsidR="00233D7A" w:rsidRPr="005E73D3" w14:paraId="6835FD4A" w14:textId="77777777">
        <w:trPr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C9AF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lang w:val="ca-ES"/>
              </w:rPr>
              <w:t>Competències metodològiques:</w:t>
            </w:r>
          </w:p>
          <w:p w14:paraId="382AF892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  <w:p w14:paraId="638EC324" w14:textId="77777777" w:rsidR="00233D7A" w:rsidRPr="005E73D3" w:rsidRDefault="00000000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Deures a casa</w:t>
            </w:r>
          </w:p>
          <w:p w14:paraId="76E12E91" w14:textId="77777777" w:rsidR="00233D7A" w:rsidRPr="005E73D3" w:rsidRDefault="00000000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Treball a classe</w:t>
            </w:r>
          </w:p>
          <w:p w14:paraId="37C45F7F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577E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lang w:val="ca-ES"/>
              </w:rPr>
              <w:t>8%</w:t>
            </w:r>
          </w:p>
          <w:p w14:paraId="537933C5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  <w:p w14:paraId="6BC3F2D7" w14:textId="77777777" w:rsidR="00233D7A" w:rsidRPr="005E73D3" w:rsidRDefault="00000000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4%</w:t>
            </w:r>
          </w:p>
          <w:p w14:paraId="57481FFC" w14:textId="77777777" w:rsidR="00233D7A" w:rsidRPr="005E73D3" w:rsidRDefault="00000000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4%</w:t>
            </w:r>
          </w:p>
          <w:p w14:paraId="04FFE662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</w:tc>
      </w:tr>
      <w:tr w:rsidR="00233D7A" w:rsidRPr="005E73D3" w14:paraId="00D37ED0" w14:textId="77777777">
        <w:trPr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E8DB" w14:textId="77777777" w:rsidR="00233D7A" w:rsidRPr="005E73D3" w:rsidRDefault="00000000">
            <w:pPr>
              <w:ind w:left="0" w:hanging="2"/>
              <w:jc w:val="both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lang w:val="ca-ES"/>
              </w:rPr>
              <w:t>Competències personals:</w:t>
            </w:r>
          </w:p>
          <w:p w14:paraId="73EC05C1" w14:textId="77777777" w:rsidR="00233D7A" w:rsidRPr="005E73D3" w:rsidRDefault="00233D7A">
            <w:pPr>
              <w:ind w:left="0" w:hanging="2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0A5A20B" w14:textId="77777777" w:rsidR="00233D7A" w:rsidRPr="005E73D3" w:rsidRDefault="00000000">
            <w:pPr>
              <w:numPr>
                <w:ilvl w:val="0"/>
                <w:numId w:val="7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Compliment de les normes de convivència i dels deures dels alumnes contemplats en el document NOFC propi del centre. (Amonestacions)</w:t>
            </w:r>
          </w:p>
          <w:p w14:paraId="2D464D40" w14:textId="77777777" w:rsidR="00233D7A" w:rsidRPr="005E73D3" w:rsidRDefault="00233D7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7D0E4E23" w14:textId="77777777" w:rsidR="00233D7A" w:rsidRPr="005E73D3" w:rsidRDefault="00000000">
            <w:pPr>
              <w:numPr>
                <w:ilvl w:val="0"/>
                <w:numId w:val="5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sz w:val="22"/>
                <w:szCs w:val="22"/>
                <w:lang w:val="ca-ES"/>
              </w:rPr>
              <w:t>Esperit de superació, esforç i treball demostrat en assistència regular (Faltes injustificades)</w:t>
            </w:r>
          </w:p>
          <w:p w14:paraId="28D89645" w14:textId="77777777" w:rsidR="00233D7A" w:rsidRPr="005E73D3" w:rsidRDefault="00233D7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8ACB" w14:textId="77777777" w:rsidR="00233D7A" w:rsidRPr="005E73D3" w:rsidRDefault="00000000">
            <w:pPr>
              <w:ind w:left="0" w:hanging="2"/>
              <w:rPr>
                <w:rFonts w:ascii="Arial" w:eastAsia="Arial" w:hAnsi="Arial" w:cs="Arial"/>
                <w:lang w:val="ca-ES"/>
              </w:rPr>
            </w:pPr>
            <w:r w:rsidRPr="005E73D3">
              <w:rPr>
                <w:rFonts w:ascii="Arial" w:eastAsia="Arial" w:hAnsi="Arial" w:cs="Arial"/>
                <w:i/>
                <w:lang w:val="ca-ES"/>
              </w:rPr>
              <w:t>2%</w:t>
            </w:r>
          </w:p>
          <w:p w14:paraId="411E4A4A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lang w:val="ca-ES"/>
              </w:rPr>
            </w:pPr>
          </w:p>
          <w:p w14:paraId="4214C9BB" w14:textId="77777777" w:rsidR="00233D7A" w:rsidRPr="005E73D3" w:rsidRDefault="00000000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5E73D3">
              <w:rPr>
                <w:rFonts w:ascii="Arial" w:eastAsia="Arial" w:hAnsi="Arial" w:cs="Arial"/>
                <w:sz w:val="20"/>
                <w:szCs w:val="20"/>
                <w:lang w:val="ca-ES"/>
              </w:rPr>
              <w:t>1%</w:t>
            </w:r>
          </w:p>
          <w:p w14:paraId="328BE466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3BC5F240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33EB48E2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6457D274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18318981" w14:textId="77777777" w:rsidR="00233D7A" w:rsidRPr="005E73D3" w:rsidRDefault="00233D7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3F74D9C7" w14:textId="77777777" w:rsidR="00233D7A" w:rsidRPr="005E73D3" w:rsidRDefault="00000000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5E73D3">
              <w:rPr>
                <w:rFonts w:ascii="Arial" w:eastAsia="Arial" w:hAnsi="Arial" w:cs="Arial"/>
                <w:sz w:val="20"/>
                <w:szCs w:val="20"/>
                <w:lang w:val="ca-ES"/>
              </w:rPr>
              <w:t>1%</w:t>
            </w:r>
          </w:p>
        </w:tc>
      </w:tr>
    </w:tbl>
    <w:p w14:paraId="4CB4AB08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A1237F6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7F9A671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F73213A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lang w:val="ca-ES"/>
        </w:rPr>
      </w:pPr>
      <w:r w:rsidRPr="005E73D3">
        <w:rPr>
          <w:rFonts w:ascii="Arial" w:eastAsia="Arial" w:hAnsi="Arial" w:cs="Arial"/>
          <w:b/>
          <w:lang w:val="ca-ES"/>
        </w:rPr>
        <w:t>Avaluació de les competències metodològiques:</w:t>
      </w:r>
    </w:p>
    <w:p w14:paraId="7ECEA8A6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lang w:val="ca-ES"/>
        </w:rPr>
      </w:pPr>
    </w:p>
    <w:p w14:paraId="5928EECD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Un 4% del trimestre serà la nota dels deures a casa i s’avaluarà a partir dels exercicis i les activitats que l’alumnat faci a casa seva i presenti a classe. </w:t>
      </w:r>
    </w:p>
    <w:p w14:paraId="125E0A1D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CB6B3A2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Un 4% de la unitat  serà la nota del treball de classe i s’avaluarà a partir de  l’observació durant l’hora de classe, del treball que realitza l’alumnat (activitats proposades per fer durant la classe). </w:t>
      </w:r>
    </w:p>
    <w:p w14:paraId="48161110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lang w:val="ca-ES"/>
        </w:rPr>
      </w:pPr>
    </w:p>
    <w:p w14:paraId="11996A08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lang w:val="ca-ES"/>
        </w:rPr>
      </w:pPr>
      <w:r w:rsidRPr="005E73D3">
        <w:rPr>
          <w:lang w:val="ca-ES"/>
        </w:rPr>
        <w:br w:type="page"/>
      </w:r>
      <w:r w:rsidRPr="005E73D3">
        <w:rPr>
          <w:rFonts w:ascii="Arial" w:eastAsia="Arial" w:hAnsi="Arial" w:cs="Arial"/>
          <w:b/>
          <w:lang w:val="ca-ES"/>
        </w:rPr>
        <w:lastRenderedPageBreak/>
        <w:t>Avaluació de les competències personals:</w:t>
      </w:r>
    </w:p>
    <w:p w14:paraId="458578DE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lang w:val="ca-ES"/>
        </w:rPr>
      </w:pPr>
    </w:p>
    <w:p w14:paraId="2C7AACD3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Les competències personals tindran un valor del 2 % i s’avaluaran a partir de l’observació durant l’hora de classe. Aquest 2 % es valorarà de la següent manera:</w:t>
      </w:r>
    </w:p>
    <w:p w14:paraId="7944DBC3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1AFC21F" w14:textId="77777777" w:rsidR="00233D7A" w:rsidRPr="005E73D3" w:rsidRDefault="00000000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Un 1% serà el compliment de les normes de convivència i dels deures dels alumnes contemplats alumnes en el document NOFC propi del centre (Amonestacions).  </w:t>
      </w:r>
    </w:p>
    <w:p w14:paraId="2EB709E3" w14:textId="77777777" w:rsidR="00233D7A" w:rsidRPr="005E73D3" w:rsidRDefault="00233D7A">
      <w:pPr>
        <w:ind w:left="0" w:hanging="2"/>
        <w:rPr>
          <w:rFonts w:ascii="Arial" w:eastAsia="Arial" w:hAnsi="Arial" w:cs="Arial"/>
          <w:sz w:val="22"/>
          <w:szCs w:val="22"/>
          <w:lang w:val="ca-ES"/>
        </w:rPr>
      </w:pPr>
    </w:p>
    <w:p w14:paraId="3F030F26" w14:textId="77777777" w:rsidR="00233D7A" w:rsidRPr="005E73D3" w:rsidRDefault="00000000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Un 1 % serà l’esperit de superació, esforç i treball demostrat en assistència regular (Faltes injustificades).. </w:t>
      </w:r>
    </w:p>
    <w:p w14:paraId="7368FBCB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D909688" w14:textId="77777777" w:rsidR="00233D7A" w:rsidRPr="005E73D3" w:rsidRDefault="00000000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Per aprovar el trimestre caldrà haver superat el 50% de la suma de les competències. Els exàmens seran únics per a tot el nivell, independentment del professor/a de l’aula</w:t>
      </w:r>
    </w:p>
    <w:p w14:paraId="4EEB9594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lang w:val="ca-ES"/>
        </w:rPr>
      </w:pPr>
    </w:p>
    <w:p w14:paraId="3ED6351E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lang w:val="ca-ES"/>
        </w:rPr>
      </w:pPr>
    </w:p>
    <w:p w14:paraId="3AC09E62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b/>
          <w:lang w:val="ca-ES"/>
        </w:rPr>
        <w:t>JUSTIFICACIÓ:</w:t>
      </w:r>
      <w:r w:rsidRPr="005E73D3">
        <w:rPr>
          <w:rFonts w:ascii="Arial" w:eastAsia="Arial" w:hAnsi="Arial" w:cs="Arial"/>
          <w:i/>
          <w:lang w:val="ca-ES"/>
        </w:rPr>
        <w:t xml:space="preserve"> </w:t>
      </w:r>
      <w:r w:rsidRPr="005E73D3">
        <w:rPr>
          <w:rFonts w:ascii="Arial" w:eastAsia="Arial" w:hAnsi="Arial" w:cs="Arial"/>
          <w:sz w:val="22"/>
          <w:szCs w:val="22"/>
          <w:lang w:val="ca-ES"/>
        </w:rPr>
        <w:t>Si l’alumne/a no assisteix a classe el dia de la prova o examen, haurà de justificar documentalment la seva absència al professor/a afectat per tenir dret a fer-lo en un altre moment. Si no ho fa així, la matèria d’examen s’acumularà per la propera prova. En qualsevol cas, el professor/a comentarà l’absència amb el tutor/a de l’aula per assegurar-se de que la falta és justificada.</w:t>
      </w:r>
    </w:p>
    <w:p w14:paraId="0A88F151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29E707D" w14:textId="77777777" w:rsidR="00233D7A" w:rsidRPr="005E73D3" w:rsidRDefault="00000000">
      <w:pPr>
        <w:keepNext/>
        <w:widowControl w:val="0"/>
        <w:spacing w:before="240" w:after="60"/>
        <w:ind w:left="1" w:hanging="3"/>
        <w:jc w:val="both"/>
        <w:rPr>
          <w:rFonts w:ascii="Arial" w:eastAsia="Arial" w:hAnsi="Arial" w:cs="Arial"/>
          <w:sz w:val="26"/>
          <w:szCs w:val="26"/>
          <w:lang w:val="ca-ES"/>
        </w:rPr>
      </w:pPr>
      <w:r w:rsidRPr="005E73D3">
        <w:rPr>
          <w:rFonts w:ascii="Arial" w:eastAsia="Arial" w:hAnsi="Arial" w:cs="Arial"/>
          <w:b/>
          <w:sz w:val="26"/>
          <w:szCs w:val="26"/>
          <w:lang w:val="ca-ES"/>
        </w:rPr>
        <w:t>Nota final contínua (juny)</w:t>
      </w:r>
    </w:p>
    <w:p w14:paraId="534E50DD" w14:textId="77777777" w:rsidR="00233D7A" w:rsidRPr="005E73D3" w:rsidRDefault="00233D7A">
      <w:pPr>
        <w:ind w:left="0" w:hanging="2"/>
        <w:rPr>
          <w:rFonts w:ascii="Arial" w:eastAsia="Arial" w:hAnsi="Arial" w:cs="Arial"/>
          <w:lang w:val="ca-ES"/>
        </w:rPr>
      </w:pPr>
    </w:p>
    <w:p w14:paraId="7E8105DF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La nota de la final contínua s’obté a partir de les notes obtingudes en els diferents trimestres.</w:t>
      </w:r>
    </w:p>
    <w:p w14:paraId="36CB492D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2FC32548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Segons  la fórmula:</w:t>
      </w:r>
    </w:p>
    <w:p w14:paraId="6C79FE24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F1793C1" w14:textId="77777777" w:rsidR="00233D7A" w:rsidRPr="005E73D3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i/>
          <w:sz w:val="22"/>
          <w:szCs w:val="22"/>
          <w:lang w:val="ca-ES"/>
        </w:rPr>
        <w:t xml:space="preserve">QF = </w:t>
      </w:r>
      <w:r w:rsidRPr="005E73D3">
        <w:rPr>
          <w:rFonts w:ascii="Arial" w:eastAsia="Arial" w:hAnsi="Arial" w:cs="Arial"/>
          <w:i/>
          <w:sz w:val="22"/>
          <w:szCs w:val="22"/>
          <w:u w:val="single"/>
          <w:lang w:val="ca-ES"/>
        </w:rPr>
        <w:t>QT1 + QT2  + QT3</w:t>
      </w:r>
    </w:p>
    <w:p w14:paraId="668C2382" w14:textId="77777777" w:rsidR="00233D7A" w:rsidRPr="005E73D3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i/>
          <w:sz w:val="22"/>
          <w:szCs w:val="22"/>
          <w:lang w:val="ca-ES"/>
        </w:rPr>
        <w:t>3</w:t>
      </w:r>
    </w:p>
    <w:p w14:paraId="293B2E9C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E77DE3A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79542D1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QF = qualificació final</w:t>
      </w:r>
    </w:p>
    <w:p w14:paraId="74312D68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QT1 = qualificació del primer trimestre</w:t>
      </w:r>
    </w:p>
    <w:p w14:paraId="1DA7D4B0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QT2 = qualificació del segon trimestre</w:t>
      </w:r>
    </w:p>
    <w:p w14:paraId="4A97189D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QT3 = qualificació del tercer trimestre</w:t>
      </w:r>
    </w:p>
    <w:p w14:paraId="21980D1D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red"/>
          <w:lang w:val="ca-ES"/>
        </w:rPr>
      </w:pPr>
    </w:p>
    <w:p w14:paraId="613BCF59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sdt>
        <w:sdtPr>
          <w:rPr>
            <w:lang w:val="ca-ES"/>
          </w:rPr>
          <w:tag w:val="goog_rdk_0"/>
          <w:id w:val="2145692349"/>
        </w:sdtPr>
        <w:sdtContent>
          <w:r w:rsidRPr="005E73D3">
            <w:rPr>
              <w:rFonts w:ascii="Arial Unicode MS" w:eastAsia="Arial Unicode MS" w:hAnsi="Arial Unicode MS" w:cs="Arial Unicode MS"/>
              <w:sz w:val="22"/>
              <w:szCs w:val="22"/>
              <w:lang w:val="ca-ES"/>
            </w:rPr>
            <w:t>Si el percentatge és ≥ al 50% es considerarà superat el curs</w:t>
          </w:r>
        </w:sdtContent>
      </w:sdt>
    </w:p>
    <w:p w14:paraId="4E8E83EA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C678824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ADEA8A4" w14:textId="77777777" w:rsidR="00233D7A" w:rsidRPr="005E73D3" w:rsidRDefault="00000000">
      <w:pPr>
        <w:widowControl w:val="0"/>
        <w:ind w:left="0" w:hanging="2"/>
        <w:jc w:val="both"/>
        <w:rPr>
          <w:rFonts w:ascii="Arial" w:eastAsia="Arial" w:hAnsi="Arial" w:cs="Arial"/>
          <w:lang w:val="ca-ES"/>
        </w:rPr>
      </w:pPr>
      <w:r w:rsidRPr="005E73D3">
        <w:rPr>
          <w:rFonts w:ascii="Arial" w:eastAsia="Arial" w:hAnsi="Arial" w:cs="Arial"/>
          <w:b/>
          <w:lang w:val="ca-ES"/>
        </w:rPr>
        <w:t>Activitats de recuperació:</w:t>
      </w:r>
    </w:p>
    <w:p w14:paraId="0AF87412" w14:textId="77777777" w:rsidR="00233D7A" w:rsidRPr="005E73D3" w:rsidRDefault="00233D7A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8899DDE" w14:textId="77777777" w:rsidR="00233D7A" w:rsidRPr="005E73D3" w:rsidRDefault="00000000">
      <w:pPr>
        <w:ind w:left="0" w:hanging="2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Recuperacions: es pot recuperar un sol trimestre o tot el curs si l’alumne té pendent més d’un trimestre. </w:t>
      </w:r>
    </w:p>
    <w:p w14:paraId="527A4ADA" w14:textId="77777777" w:rsidR="00233D7A" w:rsidRPr="005E73D3" w:rsidRDefault="00233D7A">
      <w:pPr>
        <w:ind w:left="0" w:hanging="2"/>
        <w:rPr>
          <w:rFonts w:ascii="Arial" w:eastAsia="Arial" w:hAnsi="Arial" w:cs="Arial"/>
          <w:color w:val="FF0000"/>
          <w:sz w:val="22"/>
          <w:szCs w:val="22"/>
          <w:lang w:val="ca-ES"/>
        </w:rPr>
      </w:pPr>
    </w:p>
    <w:p w14:paraId="38967B1E" w14:textId="77777777" w:rsidR="00233D7A" w:rsidRPr="005E73D3" w:rsidRDefault="00233D7A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FFDF347" w14:textId="77777777" w:rsidR="00233D7A" w:rsidRPr="005E73D3" w:rsidRDefault="00000000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lang w:val="ca-ES"/>
        </w:rPr>
        <w:br w:type="page"/>
      </w:r>
      <w:r w:rsidRPr="005E73D3">
        <w:rPr>
          <w:rFonts w:ascii="Arial" w:eastAsia="Arial" w:hAnsi="Arial" w:cs="Arial"/>
          <w:b/>
          <w:sz w:val="22"/>
          <w:szCs w:val="22"/>
          <w:lang w:val="ca-ES"/>
        </w:rPr>
        <w:lastRenderedPageBreak/>
        <w:t>Activitats per millorar la nota final:</w:t>
      </w:r>
    </w:p>
    <w:p w14:paraId="4C6AF2A3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DEB3D31" w14:textId="77777777" w:rsidR="00233D7A" w:rsidRPr="005E73D3" w:rsidRDefault="00000000">
      <w:pPr>
        <w:ind w:left="0" w:hanging="2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 xml:space="preserve">Per millorar  nota es farà un examen de totes les UD del curs que farà mitjana amb la nota global de tot el curs. </w:t>
      </w:r>
    </w:p>
    <w:p w14:paraId="049762D0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EB66927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6ECE1B8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lang w:val="ca-ES"/>
        </w:rPr>
      </w:pPr>
      <w:r w:rsidRPr="005E73D3">
        <w:rPr>
          <w:rFonts w:ascii="Arial" w:eastAsia="Arial" w:hAnsi="Arial" w:cs="Arial"/>
          <w:b/>
          <w:lang w:val="ca-ES"/>
        </w:rPr>
        <w:t xml:space="preserve">AVALUACIÓ EXTRAORDINÀRIA </w:t>
      </w:r>
    </w:p>
    <w:p w14:paraId="789C46E7" w14:textId="77777777" w:rsidR="00233D7A" w:rsidRPr="005E73D3" w:rsidRDefault="00233D7A">
      <w:pPr>
        <w:ind w:left="1" w:hanging="3"/>
        <w:jc w:val="both"/>
        <w:rPr>
          <w:rFonts w:ascii="Arial" w:eastAsia="Arial" w:hAnsi="Arial" w:cs="Arial"/>
          <w:sz w:val="26"/>
          <w:szCs w:val="26"/>
          <w:lang w:val="ca-ES"/>
        </w:rPr>
      </w:pPr>
    </w:p>
    <w:p w14:paraId="1E58FDE3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sz w:val="22"/>
          <w:szCs w:val="22"/>
          <w:lang w:val="ca-ES"/>
        </w:rPr>
        <w:t>Al mes de juny l’alumne/a que no hagi superat la matèria  haurà de:</w:t>
      </w:r>
    </w:p>
    <w:p w14:paraId="5710AB94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5933CDC" w14:textId="77777777" w:rsidR="00233D7A" w:rsidRPr="005E73D3" w:rsidRDefault="00000000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5E73D3">
        <w:rPr>
          <w:rFonts w:ascii="Arial" w:eastAsia="Arial" w:hAnsi="Arial" w:cs="Arial"/>
          <w:i/>
          <w:sz w:val="22"/>
          <w:szCs w:val="22"/>
          <w:lang w:val="ca-ES"/>
        </w:rPr>
        <w:t>Fer una prova escrita de tota la matèria.</w:t>
      </w:r>
    </w:p>
    <w:p w14:paraId="6C929391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E342519" w14:textId="77777777" w:rsidR="00233D7A" w:rsidRPr="005E73D3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  <w:sdt>
        <w:sdtPr>
          <w:rPr>
            <w:lang w:val="ca-ES"/>
          </w:rPr>
          <w:tag w:val="goog_rdk_1"/>
          <w:id w:val="1799573347"/>
        </w:sdtPr>
        <w:sdtContent>
          <w:r w:rsidRPr="005E73D3">
            <w:rPr>
              <w:rFonts w:ascii="Arial Unicode MS" w:eastAsia="Arial Unicode MS" w:hAnsi="Arial Unicode MS" w:cs="Arial Unicode MS"/>
              <w:sz w:val="22"/>
              <w:szCs w:val="22"/>
              <w:lang w:val="ca-ES"/>
            </w:rPr>
            <w:t>Si el percentatge és ≥50% es considerarà superat el curs.</w:t>
          </w:r>
        </w:sdtContent>
      </w:sdt>
    </w:p>
    <w:p w14:paraId="41802100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B7ECC92" w14:textId="77777777" w:rsidR="00233D7A" w:rsidRPr="005E73D3" w:rsidRDefault="00233D7A">
      <w:pPr>
        <w:ind w:left="0" w:hanging="2"/>
        <w:rPr>
          <w:lang w:val="ca-ES"/>
        </w:rPr>
      </w:pPr>
    </w:p>
    <w:p w14:paraId="7A7AF97E" w14:textId="77777777" w:rsidR="00233D7A" w:rsidRPr="005E73D3" w:rsidRDefault="00233D7A">
      <w:pPr>
        <w:ind w:left="0" w:hanging="2"/>
        <w:jc w:val="both"/>
        <w:rPr>
          <w:rFonts w:ascii="Arial" w:eastAsia="Arial" w:hAnsi="Arial" w:cs="Arial"/>
          <w:sz w:val="22"/>
          <w:szCs w:val="22"/>
          <w:lang w:val="ca-ES"/>
        </w:rPr>
      </w:pPr>
    </w:p>
    <w:sectPr w:rsidR="00233D7A" w:rsidRPr="005E73D3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A3D9" w14:textId="77777777" w:rsidR="007B4347" w:rsidRDefault="007B4347">
      <w:pPr>
        <w:spacing w:line="240" w:lineRule="auto"/>
        <w:ind w:left="0" w:hanging="2"/>
      </w:pPr>
      <w:r>
        <w:separator/>
      </w:r>
    </w:p>
  </w:endnote>
  <w:endnote w:type="continuationSeparator" w:id="0">
    <w:p w14:paraId="02E84E8F" w14:textId="77777777" w:rsidR="007B4347" w:rsidRDefault="007B4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E37B" w14:textId="77777777" w:rsidR="00233D7A" w:rsidRDefault="00233D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699" w:type="dxa"/>
      <w:tblInd w:w="-5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3"/>
      <w:gridCol w:w="2303"/>
      <w:gridCol w:w="1124"/>
      <w:gridCol w:w="1100"/>
      <w:gridCol w:w="1711"/>
      <w:gridCol w:w="567"/>
      <w:gridCol w:w="1451"/>
      <w:gridCol w:w="750"/>
    </w:tblGrid>
    <w:tr w:rsidR="00233D7A" w14:paraId="3482AE21" w14:textId="77777777">
      <w:trPr>
        <w:trHeight w:val="294"/>
      </w:trPr>
      <w:tc>
        <w:tcPr>
          <w:tcW w:w="693" w:type="dxa"/>
          <w:vMerge w:val="restart"/>
        </w:tcPr>
        <w:p w14:paraId="7FB4C91C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</w:rPr>
            <w:drawing>
              <wp:inline distT="0" distB="0" distL="114300" distR="114300" wp14:anchorId="0478476E" wp14:editId="1558F592">
                <wp:extent cx="285750" cy="32004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559438CC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3253CD3E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d’Educació</w:t>
          </w:r>
          <w:proofErr w:type="spellEnd"/>
        </w:p>
        <w:p w14:paraId="53F582E9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Baix Camp</w:t>
          </w:r>
        </w:p>
      </w:tc>
      <w:tc>
        <w:tcPr>
          <w:tcW w:w="1124" w:type="dxa"/>
          <w:vAlign w:val="center"/>
        </w:tcPr>
        <w:p w14:paraId="0CAC181D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29/03/2019</w:t>
          </w:r>
        </w:p>
      </w:tc>
      <w:tc>
        <w:tcPr>
          <w:tcW w:w="1100" w:type="dxa"/>
          <w:vAlign w:val="center"/>
        </w:tcPr>
        <w:p w14:paraId="4125C07D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  <w:proofErr w:type="spellEnd"/>
        </w:p>
      </w:tc>
      <w:tc>
        <w:tcPr>
          <w:tcW w:w="3729" w:type="dxa"/>
          <w:gridSpan w:val="3"/>
          <w:vAlign w:val="center"/>
        </w:tcPr>
        <w:p w14:paraId="60565ED7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Avaluació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BAT</w:t>
          </w:r>
        </w:p>
      </w:tc>
      <w:tc>
        <w:tcPr>
          <w:tcW w:w="750" w:type="dxa"/>
          <w:vMerge w:val="restart"/>
          <w:vAlign w:val="center"/>
        </w:tcPr>
        <w:p w14:paraId="6C81395E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5E73D3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5E73D3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233D7A" w14:paraId="3C9A7402" w14:textId="77777777">
      <w:trPr>
        <w:trHeight w:val="294"/>
      </w:trPr>
      <w:tc>
        <w:tcPr>
          <w:tcW w:w="693" w:type="dxa"/>
          <w:vMerge/>
        </w:tcPr>
        <w:p w14:paraId="145EFFE2" w14:textId="77777777" w:rsidR="00233D7A" w:rsidRDefault="00233D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1B8B370D" w14:textId="77777777" w:rsidR="00233D7A" w:rsidRDefault="00233D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46CBBF2B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proofErr w:type="gram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 3</w:t>
          </w:r>
          <w:proofErr w:type="gramEnd"/>
        </w:p>
      </w:tc>
      <w:tc>
        <w:tcPr>
          <w:tcW w:w="1100" w:type="dxa"/>
          <w:vAlign w:val="center"/>
        </w:tcPr>
        <w:p w14:paraId="1171BF79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  <w:proofErr w:type="spellEnd"/>
        </w:p>
      </w:tc>
      <w:tc>
        <w:tcPr>
          <w:tcW w:w="1711" w:type="dxa"/>
          <w:vAlign w:val="center"/>
        </w:tcPr>
        <w:p w14:paraId="53CB392E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Coord.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Pedagògica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67" w:type="dxa"/>
          <w:vAlign w:val="center"/>
        </w:tcPr>
        <w:p w14:paraId="365D8AB4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  <w:proofErr w:type="spellEnd"/>
        </w:p>
      </w:tc>
      <w:tc>
        <w:tcPr>
          <w:tcW w:w="1451" w:type="dxa"/>
          <w:vAlign w:val="center"/>
        </w:tcPr>
        <w:p w14:paraId="3D9EF1EF" w14:textId="77777777" w:rsidR="00233D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MO-PRO035</w:t>
          </w:r>
        </w:p>
      </w:tc>
      <w:tc>
        <w:tcPr>
          <w:tcW w:w="750" w:type="dxa"/>
          <w:vMerge/>
          <w:vAlign w:val="center"/>
        </w:tcPr>
        <w:p w14:paraId="15B42FCC" w14:textId="77777777" w:rsidR="00233D7A" w:rsidRDefault="00233D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0C6154D6" w14:textId="77777777" w:rsidR="00233D7A" w:rsidRDefault="00233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A6C8" w14:textId="77777777" w:rsidR="007B4347" w:rsidRDefault="007B4347">
      <w:pPr>
        <w:spacing w:line="240" w:lineRule="auto"/>
        <w:ind w:left="0" w:hanging="2"/>
      </w:pPr>
      <w:r>
        <w:separator/>
      </w:r>
    </w:p>
  </w:footnote>
  <w:footnote w:type="continuationSeparator" w:id="0">
    <w:p w14:paraId="439CDB3B" w14:textId="77777777" w:rsidR="007B4347" w:rsidRDefault="007B4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6EE8" w14:textId="77777777" w:rsidR="00233D7A" w:rsidRDefault="00233D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2"/>
        <w:szCs w:val="22"/>
      </w:rPr>
    </w:pPr>
  </w:p>
  <w:tbl>
    <w:tblPr>
      <w:tblStyle w:val="a0"/>
      <w:tblW w:w="918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233D7A" w14:paraId="1FDFE72D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1A785EB3" w14:textId="77777777" w:rsidR="00233D7A" w:rsidRDefault="00000000">
          <w:pPr>
            <w:tabs>
              <w:tab w:val="left" w:pos="567"/>
            </w:tabs>
            <w:ind w:left="0" w:hanging="2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BAEE437" wp14:editId="1F75C7A2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16D5B726" w14:textId="77777777" w:rsidR="00233D7A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233D7A" w14:paraId="0827A74D" w14:textId="77777777">
      <w:trPr>
        <w:trHeight w:val="253"/>
      </w:trPr>
      <w:tc>
        <w:tcPr>
          <w:tcW w:w="3060" w:type="dxa"/>
          <w:vMerge/>
          <w:vAlign w:val="center"/>
        </w:tcPr>
        <w:p w14:paraId="6BB46FEE" w14:textId="77777777" w:rsidR="00233D7A" w:rsidRDefault="00233D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0436DB5A" w14:textId="77777777" w:rsidR="00233D7A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  <w:proofErr w:type="spellEnd"/>
        </w:p>
      </w:tc>
      <w:tc>
        <w:tcPr>
          <w:tcW w:w="4320" w:type="dxa"/>
          <w:vAlign w:val="center"/>
        </w:tcPr>
        <w:p w14:paraId="4789AFBC" w14:textId="77777777" w:rsidR="00233D7A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Ciències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Naturals</w:t>
          </w:r>
          <w:proofErr w:type="spellEnd"/>
        </w:p>
      </w:tc>
    </w:tr>
    <w:tr w:rsidR="00233D7A" w14:paraId="19EA29C2" w14:textId="77777777">
      <w:trPr>
        <w:trHeight w:val="403"/>
      </w:trPr>
      <w:tc>
        <w:tcPr>
          <w:tcW w:w="3060" w:type="dxa"/>
          <w:vMerge/>
          <w:vAlign w:val="center"/>
        </w:tcPr>
        <w:p w14:paraId="7449ECF1" w14:textId="77777777" w:rsidR="00233D7A" w:rsidRDefault="00233D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5313CDB0" w14:textId="77777777" w:rsidR="00233D7A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BAT</w:t>
          </w:r>
        </w:p>
      </w:tc>
      <w:tc>
        <w:tcPr>
          <w:tcW w:w="4320" w:type="dxa"/>
          <w:vAlign w:val="center"/>
        </w:tcPr>
        <w:p w14:paraId="39C6C7C2" w14:textId="77777777" w:rsidR="00233D7A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Ciències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de la Terra I del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Medi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Ambient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II</w:t>
          </w:r>
        </w:p>
      </w:tc>
    </w:tr>
  </w:tbl>
  <w:p w14:paraId="4750A781" w14:textId="77777777" w:rsidR="00233D7A" w:rsidRDefault="00233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175"/>
    <w:multiLevelType w:val="multilevel"/>
    <w:tmpl w:val="023AA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2B005F"/>
    <w:multiLevelType w:val="multilevel"/>
    <w:tmpl w:val="CB306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026C81"/>
    <w:multiLevelType w:val="multilevel"/>
    <w:tmpl w:val="CFAED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CC6B88"/>
    <w:multiLevelType w:val="multilevel"/>
    <w:tmpl w:val="FCF27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A02CEB"/>
    <w:multiLevelType w:val="multilevel"/>
    <w:tmpl w:val="D8082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89F0708"/>
    <w:multiLevelType w:val="multilevel"/>
    <w:tmpl w:val="F03E2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7D2076"/>
    <w:multiLevelType w:val="multilevel"/>
    <w:tmpl w:val="0A3E4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F87634"/>
    <w:multiLevelType w:val="multilevel"/>
    <w:tmpl w:val="1AC6A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D976888"/>
    <w:multiLevelType w:val="multilevel"/>
    <w:tmpl w:val="DA9C4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83035255">
    <w:abstractNumId w:val="2"/>
  </w:num>
  <w:num w:numId="2" w16cid:durableId="1034884549">
    <w:abstractNumId w:val="3"/>
  </w:num>
  <w:num w:numId="3" w16cid:durableId="409041580">
    <w:abstractNumId w:val="6"/>
  </w:num>
  <w:num w:numId="4" w16cid:durableId="1274560237">
    <w:abstractNumId w:val="1"/>
  </w:num>
  <w:num w:numId="5" w16cid:durableId="1734549394">
    <w:abstractNumId w:val="8"/>
  </w:num>
  <w:num w:numId="6" w16cid:durableId="2138985305">
    <w:abstractNumId w:val="5"/>
  </w:num>
  <w:num w:numId="7" w16cid:durableId="808598561">
    <w:abstractNumId w:val="4"/>
  </w:num>
  <w:num w:numId="8" w16cid:durableId="235018291">
    <w:abstractNumId w:val="7"/>
  </w:num>
  <w:num w:numId="9" w16cid:durableId="1017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7A"/>
    <w:rsid w:val="00233D7A"/>
    <w:rsid w:val="005E73D3"/>
    <w:rsid w:val="007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FBEB"/>
  <w15:docId w15:val="{7DEB6333-B80A-4C09-BE53-E48DC21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suppressAutoHyphens w:val="0"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ormatolibre">
    <w:name w:val="Formato libr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/>
    </w:rPr>
  </w:style>
  <w:style w:type="paragraph" w:customStyle="1" w:styleId="Ttulo31">
    <w:name w:val="Título 31"/>
    <w:next w:val="Normal"/>
    <w:pPr>
      <w:keepNext/>
      <w:widowControl w:val="0"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Times" w:eastAsia="ヒラギノ角ゴ Pro W3" w:hAnsi="Times"/>
      <w:b/>
      <w:color w:val="000000"/>
      <w:kern w:val="1"/>
      <w:position w:val="-1"/>
      <w:sz w:val="26"/>
      <w:lang/>
    </w:rPr>
  </w:style>
  <w:style w:type="character" w:customStyle="1" w:styleId="Ttulo3Car">
    <w:name w:val="Título 3 Car"/>
    <w:rPr>
      <w:rFonts w:ascii="Times" w:eastAsia="DejaVu Sans" w:hAnsi="Times" w:cs="Arial"/>
      <w:b/>
      <w:bCs/>
      <w:w w:val="100"/>
      <w:kern w:val="1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S9GQLylEw88bPDXJu0wbVd9Ag==">AMUW2mVOsmK/pr5LYs1IklLCRof4vvONT5NQyBmuJoZKICmeOuUcrOG9FUOsjxVZs0WW66qkFjW1SgqlN8iQh2AL1YZMjxruvw7MTlwDkxENuNNkExKgru1qRXo5QX73rnOmrdY8F2jf65Q3sPRrXmwcf8YJEW/9LgCZw1/gZbxxE8tKgxJMV7/7mp7U+qzafWzhgw06+WGflTjHqZP3zxK4GDYfHSScDg==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Paloma Belenguer</cp:lastModifiedBy>
  <cp:revision>2</cp:revision>
  <dcterms:created xsi:type="dcterms:W3CDTF">2022-09-06T19:09:00Z</dcterms:created>
  <dcterms:modified xsi:type="dcterms:W3CDTF">2022-09-06T19:09:00Z</dcterms:modified>
</cp:coreProperties>
</file>