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</w:t>
      </w:r>
      <w:r w:rsidRPr="00D63B80">
        <w:rPr>
          <w:rFonts w:ascii="Times New Roman" w:hAnsi="Times New Roman" w:cs="Times New Roman"/>
        </w:rPr>
        <w:t>El senyor Alfred Pujol té un forn de pa al carrer Ample, 34 de Reus en el que treballen ell i 4 treballadors. El local té una extensió de 200 m² de superfície i un forn amb una superfície de 800 dm².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 w:rsidRPr="00D63B80">
        <w:rPr>
          <w:rFonts w:ascii="Times New Roman" w:hAnsi="Times New Roman" w:cs="Times New Roman"/>
        </w:rPr>
        <w:t xml:space="preserve">El senyor Alfred està al règim simplificat des 1989 i no </w:t>
      </w:r>
      <w:r>
        <w:rPr>
          <w:rFonts w:ascii="Times New Roman" w:hAnsi="Times New Roman" w:cs="Times New Roman"/>
        </w:rPr>
        <w:t>h</w:t>
      </w:r>
      <w:r w:rsidRPr="00D63B80">
        <w:rPr>
          <w:rFonts w:ascii="Times New Roman" w:hAnsi="Times New Roman" w:cs="Times New Roman"/>
        </w:rPr>
        <w:t>a renunciat a la seva aplicació.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 w:rsidRPr="00D63B80">
        <w:rPr>
          <w:rFonts w:ascii="Times New Roman" w:hAnsi="Times New Roman" w:cs="Times New Roman"/>
        </w:rPr>
        <w:t>El senyor Alfred ha comprat farina  per import de 60.000€.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 w:rsidRPr="00D63B80">
        <w:rPr>
          <w:rFonts w:ascii="Times New Roman" w:hAnsi="Times New Roman" w:cs="Times New Roman"/>
        </w:rPr>
        <w:t>De subministraments d'electricitat ha suportat unes quotes IVA de 3.000 €.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venut per import de 13</w:t>
      </w:r>
      <w:r w:rsidRPr="00D63B80">
        <w:rPr>
          <w:rFonts w:ascii="Times New Roman" w:hAnsi="Times New Roman" w:cs="Times New Roman"/>
        </w:rPr>
        <w:t xml:space="preserve">0.000 als supermercats de </w:t>
      </w:r>
      <w:proofErr w:type="spellStart"/>
      <w:r w:rsidRPr="00D63B80">
        <w:rPr>
          <w:rFonts w:ascii="Times New Roman" w:hAnsi="Times New Roman" w:cs="Times New Roman"/>
        </w:rPr>
        <w:t>Alsa</w:t>
      </w:r>
      <w:proofErr w:type="spellEnd"/>
      <w:r w:rsidRPr="00D63B80">
        <w:rPr>
          <w:rFonts w:ascii="Times New Roman" w:hAnsi="Times New Roman" w:cs="Times New Roman"/>
        </w:rPr>
        <w:t xml:space="preserve"> S. A. De Reus.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 w:rsidRPr="00D63B8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etermina les declaracions </w:t>
      </w:r>
      <w:r w:rsidRPr="00D63B80">
        <w:rPr>
          <w:rFonts w:ascii="Times New Roman" w:hAnsi="Times New Roman" w:cs="Times New Roman"/>
        </w:rPr>
        <w:t>liquidacions de l'IVA del senyor Alfred.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Quota iva trimestral 6%</w:t>
      </w:r>
    </w:p>
    <w:p w:rsidR="00EA088E" w:rsidRPr="00D63B80" w:rsidRDefault="00EA088E" w:rsidP="00EA088E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0"/>
        <w:gridCol w:w="2115"/>
        <w:gridCol w:w="2130"/>
        <w:gridCol w:w="2130"/>
      </w:tblGrid>
      <w:tr w:rsidR="00EA088E" w:rsidRPr="00D63B80" w:rsidTr="00DD64A0">
        <w:tc>
          <w:tcPr>
            <w:tcW w:w="8445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ctivitat : Industries del pa i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89535E">
              <w:rPr>
                <w:rFonts w:ascii="Times New Roman" w:hAnsi="Times New Roman" w:cs="Times New Roman"/>
              </w:rPr>
              <w:t>olleria</w:t>
            </w:r>
            <w:proofErr w:type="spellEnd"/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Epígraf IAE: 419.1</w:t>
            </w:r>
          </w:p>
        </w:tc>
      </w:tr>
      <w:tr w:rsidR="00EA088E" w:rsidRPr="00D63B80" w:rsidTr="00DD64A0">
        <w:tc>
          <w:tcPr>
            <w:tcW w:w="20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Mòdul</w:t>
            </w:r>
          </w:p>
        </w:tc>
        <w:tc>
          <w:tcPr>
            <w:tcW w:w="211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Definició</w:t>
            </w:r>
          </w:p>
        </w:tc>
        <w:tc>
          <w:tcPr>
            <w:tcW w:w="2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Unitat</w:t>
            </w:r>
          </w:p>
        </w:tc>
        <w:tc>
          <w:tcPr>
            <w:tcW w:w="213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 xml:space="preserve">Quota </w:t>
            </w:r>
            <w:r>
              <w:rPr>
                <w:rFonts w:ascii="Times New Roman" w:hAnsi="Times New Roman" w:cs="Times New Roman"/>
              </w:rPr>
              <w:t>meritada</w:t>
            </w:r>
            <w:r w:rsidRPr="0089535E">
              <w:rPr>
                <w:rFonts w:ascii="Times New Roman" w:hAnsi="Times New Roman" w:cs="Times New Roman"/>
              </w:rPr>
              <w:t xml:space="preserve"> anual per unitat euros</w:t>
            </w:r>
          </w:p>
        </w:tc>
      </w:tr>
      <w:tr w:rsidR="00EA088E" w:rsidRPr="00D63B80" w:rsidTr="00DD64A0">
        <w:tc>
          <w:tcPr>
            <w:tcW w:w="207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1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2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Personal treballador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Superfície del local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Superfície forn</w:t>
            </w:r>
          </w:p>
        </w:tc>
        <w:tc>
          <w:tcPr>
            <w:tcW w:w="213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Persona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m²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100 dm²</w:t>
            </w:r>
          </w:p>
        </w:tc>
        <w:tc>
          <w:tcPr>
            <w:tcW w:w="213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1.693,54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7,09</w:t>
            </w:r>
          </w:p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>30,47</w:t>
            </w:r>
          </w:p>
        </w:tc>
      </w:tr>
      <w:tr w:rsidR="00EA088E" w:rsidRPr="00D63B80" w:rsidTr="00DD64A0">
        <w:tc>
          <w:tcPr>
            <w:tcW w:w="8445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A088E" w:rsidRPr="0089535E" w:rsidRDefault="00EA088E" w:rsidP="00DD64A0">
            <w:pPr>
              <w:contextualSpacing/>
              <w:rPr>
                <w:rFonts w:ascii="Times New Roman" w:hAnsi="Times New Roman" w:cs="Times New Roman"/>
              </w:rPr>
            </w:pPr>
            <w:r w:rsidRPr="0089535E">
              <w:rPr>
                <w:rFonts w:ascii="Times New Roman" w:hAnsi="Times New Roman" w:cs="Times New Roman"/>
              </w:rPr>
              <w:t xml:space="preserve">Quota mínima per operacions </w:t>
            </w:r>
            <w:r>
              <w:rPr>
                <w:rFonts w:ascii="Times New Roman" w:hAnsi="Times New Roman" w:cs="Times New Roman"/>
              </w:rPr>
              <w:t>co</w:t>
            </w:r>
            <w:r w:rsidRPr="0089535E">
              <w:rPr>
                <w:rFonts w:ascii="Times New Roman" w:hAnsi="Times New Roman" w:cs="Times New Roman"/>
              </w:rPr>
              <w:t xml:space="preserve">rrents :20% de la quota </w:t>
            </w:r>
            <w:r>
              <w:rPr>
                <w:rFonts w:ascii="Times New Roman" w:hAnsi="Times New Roman" w:cs="Times New Roman"/>
              </w:rPr>
              <w:t>meritada</w:t>
            </w:r>
            <w:r w:rsidRPr="0089535E">
              <w:rPr>
                <w:rFonts w:ascii="Times New Roman" w:hAnsi="Times New Roman" w:cs="Times New Roman"/>
              </w:rPr>
              <w:t xml:space="preserve"> per operacions corrents</w:t>
            </w:r>
          </w:p>
        </w:tc>
      </w:tr>
    </w:tbl>
    <w:p w:rsidR="00C65779" w:rsidRDefault="00C65779">
      <w:bookmarkStart w:id="0" w:name="_GoBack"/>
      <w:bookmarkEnd w:id="0"/>
    </w:p>
    <w:sectPr w:rsidR="00C65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8E"/>
    <w:rsid w:val="00C65779"/>
    <w:rsid w:val="00E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68D-B408-4463-A70E-361F10F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8E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1</cp:revision>
  <dcterms:created xsi:type="dcterms:W3CDTF">2022-11-28T16:49:00Z</dcterms:created>
  <dcterms:modified xsi:type="dcterms:W3CDTF">2022-11-28T16:50:00Z</dcterms:modified>
</cp:coreProperties>
</file>