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80F4" w14:textId="77777777" w:rsidR="00BE595A" w:rsidRPr="00F5284B" w:rsidRDefault="00BE595A" w:rsidP="00BE595A">
      <w:pPr>
        <w:spacing w:line="230" w:lineRule="exact"/>
        <w:rPr>
          <w:rFonts w:ascii="Arial" w:hAnsi="Arial" w:cs="Arial"/>
          <w:sz w:val="22"/>
          <w:szCs w:val="22"/>
        </w:rPr>
      </w:pPr>
      <w:r w:rsidRPr="00F5284B">
        <w:rPr>
          <w:rFonts w:ascii="Arial" w:hAnsi="Arial" w:cs="Arial"/>
          <w:caps/>
          <w:sz w:val="22"/>
          <w:szCs w:val="22"/>
        </w:rPr>
        <w:t>7.</w:t>
      </w:r>
      <w:r w:rsidRPr="00F5284B">
        <w:rPr>
          <w:rFonts w:ascii="Arial" w:hAnsi="Arial" w:cs="Arial"/>
          <w:caps/>
          <w:sz w:val="22"/>
          <w:szCs w:val="22"/>
        </w:rPr>
        <w:t> </w:t>
      </w:r>
      <w:r w:rsidRPr="00F5284B">
        <w:rPr>
          <w:rFonts w:ascii="Arial" w:hAnsi="Arial" w:cs="Arial"/>
          <w:caps/>
          <w:sz w:val="22"/>
          <w:szCs w:val="22"/>
        </w:rPr>
        <w:t> </w:t>
      </w:r>
      <w:r w:rsidRPr="00F5284B">
        <w:rPr>
          <w:rFonts w:ascii="Arial" w:hAnsi="Arial" w:cs="Arial"/>
          <w:caps/>
          <w:sz w:val="22"/>
          <w:szCs w:val="22"/>
        </w:rPr>
        <w:t>AUTO DE INCOACIÓN DE DILIGENCIAS URGENTES</w:t>
      </w:r>
      <w:r w:rsidRPr="00F5284B">
        <w:rPr>
          <w:rFonts w:ascii="Arial" w:hAnsi="Arial" w:cs="Arial"/>
          <w:caps/>
          <w:sz w:val="22"/>
          <w:szCs w:val="22"/>
        </w:rPr>
        <w:br/>
      </w:r>
      <w:r w:rsidRPr="00F5284B">
        <w:rPr>
          <w:rFonts w:ascii="Arial" w:hAnsi="Arial" w:cs="Arial"/>
          <w:sz w:val="22"/>
          <w:szCs w:val="22"/>
        </w:rPr>
        <w:t>(JUICIOS RÁPIDOS)</w:t>
      </w:r>
    </w:p>
    <w:p w14:paraId="0B911711" w14:textId="77777777" w:rsidR="00BE595A" w:rsidRPr="00F5284B" w:rsidRDefault="00BE595A" w:rsidP="00BE595A">
      <w:pPr>
        <w:spacing w:line="230" w:lineRule="exact"/>
        <w:ind w:firstLine="340"/>
        <w:jc w:val="both"/>
        <w:rPr>
          <w:rFonts w:ascii="Arial" w:hAnsi="Arial" w:cs="Arial"/>
          <w:spacing w:val="10"/>
          <w:sz w:val="22"/>
          <w:szCs w:val="22"/>
        </w:rPr>
      </w:pPr>
    </w:p>
    <w:p w14:paraId="582E958E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>JUZGADO DE INSTRUCCIÓN NÚM. ……………………… DE …………………………………………</w:t>
      </w:r>
    </w:p>
    <w:p w14:paraId="0E2C5323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>PROCEDIMIENTO: Diligencias Urgentes núm. …………………………………………</w:t>
      </w:r>
    </w:p>
    <w:p w14:paraId="557E246E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</w:p>
    <w:p w14:paraId="63486B12" w14:textId="77777777" w:rsidR="00BE595A" w:rsidRPr="00F5284B" w:rsidRDefault="00BE595A" w:rsidP="00BE595A">
      <w:pPr>
        <w:spacing w:line="190" w:lineRule="exact"/>
        <w:jc w:val="center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>AUTO</w:t>
      </w:r>
    </w:p>
    <w:p w14:paraId="6C408CF2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</w:p>
    <w:p w14:paraId="036BFFFA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>En ……………………………………, a ………………… de ……………………………… de ……………</w:t>
      </w:r>
    </w:p>
    <w:p w14:paraId="6147C833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</w:p>
    <w:p w14:paraId="19D83714" w14:textId="77777777" w:rsidR="00BE595A" w:rsidRPr="00F5284B" w:rsidRDefault="00BE595A" w:rsidP="00BE595A">
      <w:pPr>
        <w:spacing w:line="190" w:lineRule="exact"/>
        <w:jc w:val="center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>HECHOS</w:t>
      </w:r>
    </w:p>
    <w:p w14:paraId="16C5B8FC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</w:p>
    <w:p w14:paraId="3A56504C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>ÚNICO.- En este Juzgado se han recibido las presentes actuaciones en virtud de atestado número ……………………… de la …………………………………………… [Policía Local, Policía Nacional, Guardia Civil] por ………………………………………… [relacionar los hechos en que se funda, teniendo en cuenta el ámbito de aplicación de este procedimiento conforme al art. 795 LECrim.], apareciendo como imputado/a ……………………………………………, quien ha sido presentado/a ante éste en calidad de detenido/a.</w:t>
      </w:r>
    </w:p>
    <w:p w14:paraId="1C5348A8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</w:p>
    <w:p w14:paraId="42170EBA" w14:textId="77777777" w:rsidR="00BE595A" w:rsidRPr="00F5284B" w:rsidRDefault="00BE595A" w:rsidP="00BE595A">
      <w:pPr>
        <w:spacing w:line="190" w:lineRule="exact"/>
        <w:jc w:val="center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>RAZONAMIENTOS JURÍDICOS</w:t>
      </w:r>
    </w:p>
    <w:p w14:paraId="099CCA2B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</w:p>
    <w:p w14:paraId="5F0489DE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65"/>
          <w:sz w:val="18"/>
          <w:szCs w:val="18"/>
        </w:rPr>
      </w:pPr>
      <w:r w:rsidRPr="00F5284B">
        <w:rPr>
          <w:rFonts w:ascii="Arial" w:hAnsi="Arial" w:cs="Arial"/>
          <w:spacing w:val="65"/>
          <w:sz w:val="18"/>
          <w:szCs w:val="18"/>
        </w:rPr>
        <w:t>ÚNICO.- Los hechos que resultan de las actuaciones que preceden presentan características que hacen presumir la posible comisión de un delito de ………………………………………………, previsto en el artículo …………… del Código Penal y castigado con pena privativa de libertad no superior a cinco años. Habiéndose incoado las presentes en virtud de atestado policial y habiendo sido detenido y puesto a disposición de este Juzgado el presunto/a autor/a de dicha infracción penal, procede, de conformidad con lo dispuesto en los artículos 795 y 797 de la Ley de Enjuiciamiento Criminal, instruir Diligencias Urgentes y practicar aquellas esenciales encaminadas a determinar la naturaleza y circunstancias de tales hechos y de las personas que en los mismos hayan intervenido.</w:t>
      </w:r>
    </w:p>
    <w:p w14:paraId="4C29F6F8" w14:textId="77777777" w:rsidR="00BE595A" w:rsidRPr="00F5284B" w:rsidRDefault="00BE595A" w:rsidP="00BE595A">
      <w:pPr>
        <w:spacing w:line="190" w:lineRule="exact"/>
        <w:jc w:val="center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>PARTE DISPOSITIVA</w:t>
      </w:r>
    </w:p>
    <w:p w14:paraId="00F46276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</w:p>
    <w:p w14:paraId="3A71FE97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>Incóense Diligencias Urgentes, dando cuenta de su incoación al Ministerio Fiscal, procédase a su registro en el libro correspondiente y practíquense las siguientes diligencias, de conformidad con el artículo 797 LECrim.:</w:t>
      </w:r>
    </w:p>
    <w:p w14:paraId="4240C9C3" w14:textId="77777777" w:rsidR="00BE595A" w:rsidRPr="00F5284B" w:rsidRDefault="00BE595A" w:rsidP="00BE595A">
      <w:pPr>
        <w:spacing w:line="14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</w:p>
    <w:p w14:paraId="4A891A27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>— Óigase en declaración al detenido/a ……………………………………… en calidad de imputado/a y con asistencia letrada, instruyéndole previamente de sus derechos contenidos en los artículos 118, 520 y 775 de la Ley de Enjuiciamiento Criminal.</w:t>
      </w:r>
    </w:p>
    <w:p w14:paraId="08BD1B9E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>— Recábese del Registro Central de Penados y Rebeldes certificación sobre los antecedentes penales que, en su caso, le consten.</w:t>
      </w:r>
    </w:p>
    <w:p w14:paraId="59D940E2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>— Reconózcase al imputado por el Médico Forense, que emitirá informe al respecto.</w:t>
      </w:r>
    </w:p>
    <w:p w14:paraId="7E9AF8B0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 xml:space="preserve">— Recíbase declaración en calidad de testigo y perjudicado/a </w:t>
      </w:r>
      <w:proofErr w:type="spellStart"/>
      <w:r w:rsidRPr="00F5284B">
        <w:rPr>
          <w:rFonts w:ascii="Arial" w:hAnsi="Arial" w:cs="Arial"/>
          <w:spacing w:val="50"/>
          <w:sz w:val="18"/>
          <w:szCs w:val="18"/>
        </w:rPr>
        <w:t>a</w:t>
      </w:r>
      <w:proofErr w:type="spellEnd"/>
      <w:r w:rsidRPr="00F5284B">
        <w:rPr>
          <w:rFonts w:ascii="Arial" w:hAnsi="Arial" w:cs="Arial"/>
          <w:spacing w:val="50"/>
          <w:sz w:val="18"/>
          <w:szCs w:val="18"/>
        </w:rPr>
        <w:t xml:space="preserve"> D./Dña. ……………………………………………………………………………, realizándole previamente el ofrecimiento de acciones e informándole de sus derechos de acuerdo con lo prevenido en el artículo 776 LECrim. </w:t>
      </w:r>
    </w:p>
    <w:p w14:paraId="1A4368EF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>— Reconózcase al perjudicado/a por el Médico Forense, que emitirá informe pericial al respecto.</w:t>
      </w:r>
    </w:p>
    <w:p w14:paraId="271D4901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>— […].</w:t>
      </w:r>
    </w:p>
    <w:p w14:paraId="29867D56" w14:textId="77777777" w:rsidR="00BE595A" w:rsidRPr="00F5284B" w:rsidRDefault="00BE595A" w:rsidP="00BE595A">
      <w:pPr>
        <w:spacing w:line="14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</w:p>
    <w:p w14:paraId="27831B25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>Póngase esta resolución en conocimiento del Ministerio Fiscal y demás partes, previniéndoles que no es firme y que contra la misma podrán interponer por escrito presentado ante este Juzgado recurso de reforma en el plazo de tres días.</w:t>
      </w:r>
    </w:p>
    <w:p w14:paraId="6BB5182E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</w:p>
    <w:p w14:paraId="1D6D9054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 xml:space="preserve">Así lo acuerda, manda y firma, el/la Ilmo./a. Sr./a. D./Dña. ……………………………………………………………………………, titular del </w:t>
      </w:r>
      <w:r w:rsidRPr="00F5284B">
        <w:rPr>
          <w:rFonts w:ascii="Arial" w:hAnsi="Arial" w:cs="Arial"/>
          <w:spacing w:val="50"/>
          <w:sz w:val="18"/>
          <w:szCs w:val="18"/>
        </w:rPr>
        <w:lastRenderedPageBreak/>
        <w:t>Juzgado de Instrucción número ……………………… de ……………………………………………… y su partido. Doy fe.</w:t>
      </w:r>
    </w:p>
    <w:p w14:paraId="0F46A47C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</w:p>
    <w:p w14:paraId="2420E4D7" w14:textId="77777777" w:rsidR="00BE595A" w:rsidRPr="00F5284B" w:rsidRDefault="00BE595A" w:rsidP="00BE595A">
      <w:pPr>
        <w:tabs>
          <w:tab w:val="right" w:pos="6633"/>
        </w:tabs>
        <w:spacing w:line="190" w:lineRule="exact"/>
        <w:jc w:val="both"/>
        <w:rPr>
          <w:rFonts w:ascii="Arial" w:hAnsi="Arial" w:cs="Arial"/>
          <w:spacing w:val="5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>Firma del Juez</w:t>
      </w:r>
      <w:r w:rsidRPr="00F5284B">
        <w:rPr>
          <w:rFonts w:ascii="Arial" w:hAnsi="Arial" w:cs="Arial"/>
          <w:spacing w:val="50"/>
          <w:sz w:val="18"/>
          <w:szCs w:val="18"/>
        </w:rPr>
        <w:tab/>
        <w:t>Firma del Secretario Judicial</w:t>
      </w:r>
    </w:p>
    <w:p w14:paraId="1CF7E400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50"/>
          <w:sz w:val="18"/>
          <w:szCs w:val="18"/>
        </w:rPr>
      </w:pPr>
    </w:p>
    <w:p w14:paraId="6CF289F2" w14:textId="77777777" w:rsidR="00BE595A" w:rsidRPr="00F5284B" w:rsidRDefault="00BE595A" w:rsidP="00BE595A">
      <w:pPr>
        <w:spacing w:line="190" w:lineRule="exact"/>
        <w:ind w:firstLine="340"/>
        <w:jc w:val="both"/>
        <w:rPr>
          <w:rFonts w:ascii="Arial" w:hAnsi="Arial" w:cs="Arial"/>
          <w:spacing w:val="10"/>
          <w:sz w:val="18"/>
          <w:szCs w:val="18"/>
        </w:rPr>
      </w:pPr>
      <w:r w:rsidRPr="00F5284B">
        <w:rPr>
          <w:rFonts w:ascii="Arial" w:hAnsi="Arial" w:cs="Arial"/>
          <w:spacing w:val="50"/>
          <w:sz w:val="18"/>
          <w:szCs w:val="18"/>
        </w:rPr>
        <w:t>DILIGENCIA.- Seguidamente se cumple lo acordado y se registran las presentes diligencias con el número …………………………… en el Registro General, y con el número ………………………………… en el Libro de Registro de Diligencias Urgentes. Doy fe.</w:t>
      </w:r>
    </w:p>
    <w:p w14:paraId="2FA300BA" w14:textId="77777777" w:rsidR="00BE595A" w:rsidRPr="00F5284B" w:rsidRDefault="00BE595A" w:rsidP="00BE595A">
      <w:pPr>
        <w:spacing w:line="230" w:lineRule="exact"/>
        <w:ind w:firstLine="340"/>
        <w:jc w:val="both"/>
        <w:rPr>
          <w:rFonts w:ascii="Arial" w:hAnsi="Arial" w:cs="Arial"/>
          <w:spacing w:val="10"/>
          <w:sz w:val="22"/>
          <w:szCs w:val="22"/>
        </w:rPr>
      </w:pPr>
    </w:p>
    <w:p w14:paraId="1B5FA422" w14:textId="77777777" w:rsidR="00BA3BF6" w:rsidRPr="00F5284B" w:rsidRDefault="00F5284B">
      <w:pPr>
        <w:rPr>
          <w:rFonts w:ascii="Arial" w:hAnsi="Arial" w:cs="Arial"/>
        </w:rPr>
      </w:pPr>
    </w:p>
    <w:sectPr w:rsidR="00BA3BF6" w:rsidRPr="00F5284B" w:rsidSect="00637B81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5A"/>
    <w:rsid w:val="00637B81"/>
    <w:rsid w:val="006E64C1"/>
    <w:rsid w:val="008D49BB"/>
    <w:rsid w:val="00BE595A"/>
    <w:rsid w:val="00D21E66"/>
    <w:rsid w:val="00F5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192C5F"/>
  <w14:defaultImageDpi w14:val="300"/>
  <w15:docId w15:val="{A4A0F800-3E4E-419E-B950-EAE75EFF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EastAsia" w:hAnsi="Courier" w:cs="Times New Roman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BE595A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D6F81"/>
    <w:pPr>
      <w:widowControl/>
      <w:autoSpaceDE/>
      <w:autoSpaceDN/>
      <w:adjustRightInd/>
    </w:pPr>
    <w:rPr>
      <w:rFonts w:ascii="Lucida Grande" w:eastAsiaTheme="minorEastAsia" w:hAnsi="Lucida Grande" w:cs="Times New Roman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Anaya</dc:creator>
  <cp:keywords/>
  <dc:description/>
  <cp:lastModifiedBy>HP</cp:lastModifiedBy>
  <cp:revision>2</cp:revision>
  <dcterms:created xsi:type="dcterms:W3CDTF">2022-04-11T09:45:00Z</dcterms:created>
  <dcterms:modified xsi:type="dcterms:W3CDTF">2022-04-11T09:45:00Z</dcterms:modified>
</cp:coreProperties>
</file>